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517" w:lineRule="exact" w:before="37"/>
        <w:ind w:left="3805" w:right="0"/>
        <w:jc w:val="left"/>
        <w:rPr>
          <w:b w:val="0"/>
          <w:bCs w:val="0"/>
        </w:rPr>
      </w:pPr>
      <w:r>
        <w:rPr>
          <w:spacing w:val="0"/>
          <w:w w:val="100"/>
        </w:rPr>
        <w:t>Acuerdo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Pleno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line="455" w:lineRule="exact"/>
        <w:ind w:left="1105" w:right="0" w:firstLine="0"/>
        <w:jc w:val="left"/>
        <w:rPr>
          <w:rFonts w:ascii="Times New Roman" w:hAnsi="Times New Roman" w:cs="Times New Roman" w:eastAsia="Times New Roman"/>
          <w:sz w:val="48"/>
          <w:szCs w:val="48"/>
        </w:rPr>
      </w:pPr>
      <w:r>
        <w:rPr/>
        <w:pict>
          <v:group style="position:absolute;margin-left:15.5pt;margin-top:26.060381pt;width:580.75pt;height:2.5pt;mso-position-horizontal-relative:page;mso-position-vertical-relative:paragraph;z-index:-107" coordorigin="310,521" coordsize="11615,50">
            <v:group style="position:absolute;left:320;top:531;width:11595;height:2" coordorigin="320,531" coordsize="11595,2">
              <v:shape style="position:absolute;left:320;top:531;width:11595;height:2" coordorigin="320,531" coordsize="11595,0" path="m320,531l11915,531e" filled="f" stroked="t" strokeweight=".1pt" strokecolor="#9B9B9B">
                <v:path arrowok="t"/>
              </v:shape>
            </v:group>
            <v:group style="position:absolute;left:335;top:546;width:11565;height:2" coordorigin="335,546" coordsize="11565,2">
              <v:shape style="position:absolute;left:335;top:546;width:11565;height:2" coordorigin="335,546" coordsize="11565,0" path="m335,546l11900,546e" filled="f" stroked="t" strokeweight=".1pt" strokecolor="#EEEEEE">
                <v:path arrowok="t"/>
              </v:shape>
            </v:group>
            <v:group style="position:absolute;left:320;top:531;width:15;height:30" coordorigin="320,531" coordsize="15,30">
              <v:shape style="position:absolute;left:320;top:531;width:15;height:30" coordorigin="320,531" coordsize="15,30" path="m320,531l320,561,335,546,320,531xe" filled="t" fillcolor="#9B9B9B" stroked="f">
                <v:path arrowok="t"/>
                <v:fill type="solid"/>
              </v:shape>
            </v:group>
            <v:group style="position:absolute;left:11900;top:531;width:15;height:30" coordorigin="11900,531" coordsize="15,30">
              <v:shape style="position:absolute;left:11900;top:531;width:15;height:30" coordorigin="11900,531" coordsize="15,30" path="m11915,531l11900,546,11900,561,11915,561,11915,531xe" filled="t" fillcolor="#EEEEEE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Suprema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Corte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Justicia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la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Nación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8"/>
          <w:szCs w:val="48"/>
        </w:rPr>
        <w:t>3/2000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8"/>
          <w:szCs w:val="48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68" w:lineRule="auto"/>
        <w:ind w:right="139"/>
        <w:jc w:val="left"/>
      </w:pP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3/2000,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DIECISIETE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FEBRERO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MIL,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RELATIVO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SUPLENCIA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AUSENCIA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INSTRUCTOR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SUSTANCIACIÓN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PROCEDIMIENTOS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INCONSTITUCIONALIDAD.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CONSIDERANDO: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19"/>
        <w:jc w:val="left"/>
      </w:pPr>
      <w:r>
        <w:rPr>
          <w:b w:val="0"/>
          <w:bCs w:val="0"/>
          <w:spacing w:val="0"/>
          <w:w w:val="100"/>
        </w:rPr>
        <w:t>PRIMERO.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dispuesto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94,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séptimo,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Mexicanos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11,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XXI,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Federación,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encuentra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facultado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emitir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materias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competencia;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85"/>
        <w:jc w:val="left"/>
      </w:pPr>
      <w:r>
        <w:rPr>
          <w:b w:val="0"/>
          <w:bCs w:val="0"/>
          <w:spacing w:val="0"/>
          <w:w w:val="100"/>
        </w:rPr>
        <w:t>SEGUNDO.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14,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fracción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II,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tramitar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Tribunal,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turnar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integrantes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formulen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correspondientes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resolución;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374"/>
        <w:jc w:val="left"/>
      </w:pPr>
      <w:r>
        <w:rPr>
          <w:b w:val="0"/>
          <w:bCs w:val="0"/>
          <w:spacing w:val="0"/>
          <w:w w:val="100"/>
        </w:rPr>
        <w:t>TERCERO.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fecha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marzo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ocho,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emitió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1/1998,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regular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turno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expedientes;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dispuso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todos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turnarán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Ministros,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siguiendo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rigurosamente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designación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cronológico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presentación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expedientes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encuentren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condiciones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enviados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ponencia,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formular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proyecto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resolución,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instruir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procedimiento;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35"/>
        <w:jc w:val="left"/>
      </w:pPr>
      <w:r>
        <w:rPr>
          <w:b w:val="0"/>
          <w:bCs w:val="0"/>
          <w:spacing w:val="0"/>
          <w:w w:val="100"/>
        </w:rPr>
        <w:t>CUARTO.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conformidad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64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Reglamentaria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Fracciones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105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Constitución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Política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Unidos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Mexicanos,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recibidas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demandas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inconstitucionalidad,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designará,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según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turno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corresponda,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instructor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ponga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proceso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resolución;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QUINTO.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eventualmente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designados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instructores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2240" w:h="15840"/>
          <w:pgMar w:top="520" w:bottom="280" w:left="220" w:right="240"/>
        </w:sectPr>
      </w:pPr>
    </w:p>
    <w:p>
      <w:pPr>
        <w:pStyle w:val="BodyText"/>
        <w:spacing w:line="268" w:lineRule="auto" w:before="72"/>
        <w:ind w:right="493"/>
        <w:jc w:val="left"/>
      </w:pP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inconstitucionalidad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pueden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encontrarse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razón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licencia,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vacaciones,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comisión,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permiso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razón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análoga,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puede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implicar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dilación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procedimiento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respectivo.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785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consecuencia,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fundamento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mencionadas,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expide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siguiente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ACUERDO: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323"/>
        <w:jc w:val="left"/>
      </w:pPr>
      <w:r>
        <w:rPr>
          <w:b w:val="0"/>
          <w:bCs w:val="0"/>
          <w:spacing w:val="0"/>
          <w:w w:val="100"/>
        </w:rPr>
        <w:t>PRIMERO.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inconstitucionalidad,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haya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designado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instructor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éste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encuentre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razón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licencia,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vacaciones,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comisión,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permiso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razón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análoga,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turnarse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asunto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continúe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instrucción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procedimiento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reincorpore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labores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designado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instructor.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periodos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receso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sustitución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hará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cualquiera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integren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comisión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respectiva.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16"/>
        <w:jc w:val="left"/>
      </w:pPr>
      <w:r>
        <w:rPr>
          <w:b w:val="0"/>
          <w:bCs w:val="0"/>
          <w:spacing w:val="0"/>
          <w:w w:val="100"/>
        </w:rPr>
        <w:t>SEGUNDO.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anterior,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turno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suplencias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llevará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siguiendo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rigurosamente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designación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mismos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señalados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segundo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1/1998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fecha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marzo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novecientos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noventa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ocho.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TRANSITORIOS: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PRIMERO.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vigor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aprobación.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64"/>
        <w:jc w:val="left"/>
      </w:pPr>
      <w:r>
        <w:rPr>
          <w:b w:val="0"/>
          <w:bCs w:val="0"/>
          <w:spacing w:val="0"/>
          <w:w w:val="100"/>
        </w:rPr>
        <w:t>SEGUNDO.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Publíquese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Diario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Oficial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Federación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Gaceta.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0"/>
        <w:jc w:val="left"/>
      </w:pPr>
      <w:r>
        <w:rPr>
          <w:b w:val="0"/>
          <w:bCs w:val="0"/>
          <w:spacing w:val="0"/>
          <w:w w:val="100"/>
        </w:rPr>
        <w:t>LICENCIADO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JOSÉ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JAVIER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AGUILAR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DOMÍNGUEZ,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CERTIFICA: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8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68" w:lineRule="auto"/>
        <w:ind w:right="118"/>
        <w:jc w:val="left"/>
      </w:pP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Número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3/2000,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relativo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suplencia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ausencia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instructor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sustanciación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procedimientos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constitucionales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inconstitucionalidad,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emitido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privada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hoy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diecisiete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febrero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mil,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unanimidad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votos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spacing w:after="0" w:line="268" w:lineRule="auto"/>
        <w:jc w:val="left"/>
        <w:sectPr>
          <w:pgSz w:w="12240" w:h="15840"/>
          <w:pgMar w:top="460" w:bottom="280" w:left="220" w:right="280"/>
        </w:sectPr>
      </w:pPr>
    </w:p>
    <w:p>
      <w:pPr>
        <w:pStyle w:val="BodyText"/>
        <w:spacing w:line="268" w:lineRule="auto" w:before="72"/>
        <w:ind w:right="112"/>
        <w:jc w:val="left"/>
      </w:pPr>
      <w:r>
        <w:rPr/>
        <w:pict>
          <v:group style="position:absolute;margin-left:15.5pt;margin-top:116.731834pt;width:580.75pt;height:2.5pt;mso-position-horizontal-relative:page;mso-position-vertical-relative:paragraph;z-index:-106" coordorigin="310,2335" coordsize="11615,50">
            <v:group style="position:absolute;left:320;top:2345;width:11595;height:2" coordorigin="320,2345" coordsize="11595,2">
              <v:shape style="position:absolute;left:320;top:2345;width:11595;height:2" coordorigin="320,2345" coordsize="11595,0" path="m320,2345l11915,2345e" filled="f" stroked="t" strokeweight=".1pt" strokecolor="#9B9B9B">
                <v:path arrowok="t"/>
              </v:shape>
            </v:group>
            <v:group style="position:absolute;left:335;top:2360;width:11565;height:2" coordorigin="335,2360" coordsize="11565,2">
              <v:shape style="position:absolute;left:335;top:2360;width:11565;height:2" coordorigin="335,2360" coordsize="11565,0" path="m335,2360l11900,2360e" filled="f" stroked="t" strokeweight=".1pt" strokecolor="#EEEEEE">
                <v:path arrowok="t"/>
              </v:shape>
            </v:group>
            <v:group style="position:absolute;left:320;top:2345;width:15;height:30" coordorigin="320,2345" coordsize="15,30">
              <v:shape style="position:absolute;left:320;top:2345;width:15;height:30" coordorigin="320,2345" coordsize="15,30" path="m320,2345l320,2375,335,2360,320,2345xe" filled="t" fillcolor="#9B9B9B" stroked="f">
                <v:path arrowok="t"/>
                <v:fill type="solid"/>
              </v:shape>
            </v:group>
            <v:group style="position:absolute;left:11900;top:2345;width:15;height:30" coordorigin="11900,2345" coordsize="15,30">
              <v:shape style="position:absolute;left:11900;top:2345;width:15;height:30" coordorigin="11900,2345" coordsize="15,30" path="m11915,2345l11900,2360,11900,2375,11915,2375,11915,2345xe" filled="t" fillcolor="#EEEEEE" stroked="f">
                <v:path arrowok="t"/>
                <v:fill type="solid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señores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Genaro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David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Góngora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Pimentel,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Sergio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Salvador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Aguirre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Anguiano,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Mariano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Azuela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Güitrón,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Juventino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Castro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Castro,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Díaz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Romero,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José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Vicente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Aguinaco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Alemán,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Guillermo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Ortiz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Mayagoitia,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Humberto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Román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Palacios,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Olga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María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Sánchez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Cordero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Juan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Silva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Meza</w:t>
      </w:r>
      <w:r>
        <w:rPr>
          <w:b w:val="0"/>
          <w:bCs w:val="0"/>
          <w:spacing w:val="3"/>
          <w:w w:val="100"/>
        </w:rPr>
        <w:t>.</w:t>
      </w:r>
      <w:r>
        <w:rPr>
          <w:b w:val="0"/>
          <w:bCs w:val="0"/>
          <w:spacing w:val="8"/>
          <w:w w:val="100"/>
        </w:rPr>
        <w:t>-</w:t>
      </w:r>
      <w:r>
        <w:rPr>
          <w:b w:val="0"/>
          <w:bCs w:val="0"/>
          <w:spacing w:val="0"/>
          <w:w w:val="100"/>
        </w:rPr>
        <w:t>México,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Distrito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Federal,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diecisiete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febrero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(D.O.F.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FEBRERO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2000).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15.75pt;height:12.75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5840"/>
      <w:pgMar w:top="460" w:bottom="280" w:left="2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105"/>
      <w:outlineLvl w:val="1"/>
    </w:pPr>
    <w:rPr>
      <w:rFonts w:ascii="Times New Roman" w:hAnsi="Times New Roman" w:eastAsia="Times New Roman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2019-01-30T13:24:17Z</dcterms:created>
  <dcterms:modified xsi:type="dcterms:W3CDTF">2019-01-30T13:24:17Z</dcterms:modified>
</cp:coreProperties>
</file>