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pStyle w:val="Heading1"/>
        <w:spacing w:line="517" w:lineRule="exact" w:before="37"/>
        <w:ind w:left="3805" w:right="0"/>
        <w:jc w:val="left"/>
        <w:rPr>
          <w:b w:val="0"/>
          <w:bCs w:val="0"/>
        </w:rPr>
      </w:pPr>
      <w:r>
        <w:rPr>
          <w:spacing w:val="0"/>
          <w:w w:val="100"/>
        </w:rPr>
        <w:t>Acuerdo</w:t>
      </w:r>
      <w:r>
        <w:rPr>
          <w:spacing w:val="10"/>
          <w:w w:val="100"/>
        </w:rPr>
        <w:t> </w:t>
      </w:r>
      <w:r>
        <w:rPr>
          <w:spacing w:val="0"/>
          <w:w w:val="100"/>
        </w:rPr>
        <w:t>del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Pleno</w:t>
      </w:r>
      <w:r>
        <w:rPr>
          <w:spacing w:val="8"/>
          <w:w w:val="100"/>
        </w:rPr>
        <w:t> </w:t>
      </w:r>
      <w:r>
        <w:rPr>
          <w:spacing w:val="0"/>
          <w:w w:val="100"/>
        </w:rPr>
        <w:t>de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</w:r>
    </w:p>
    <w:p>
      <w:pPr>
        <w:spacing w:line="455" w:lineRule="exact"/>
        <w:ind w:left="1105" w:right="0" w:firstLine="0"/>
        <w:jc w:val="left"/>
        <w:rPr>
          <w:rFonts w:ascii="Times New Roman" w:hAnsi="Times New Roman" w:cs="Times New Roman" w:eastAsia="Times New Roman"/>
          <w:sz w:val="48"/>
          <w:szCs w:val="48"/>
        </w:rPr>
      </w:pPr>
      <w:r>
        <w:rPr/>
        <w:pict>
          <v:group style="position:absolute;margin-left:15.5pt;margin-top:26.060381pt;width:580.75pt;height:2.5pt;mso-position-horizontal-relative:page;mso-position-vertical-relative:paragraph;z-index:-108" coordorigin="310,521" coordsize="11615,50">
            <v:group style="position:absolute;left:320;top:531;width:11595;height:2" coordorigin="320,531" coordsize="11595,2">
              <v:shape style="position:absolute;left:320;top:531;width:11595;height:2" coordorigin="320,531" coordsize="11595,0" path="m320,531l11915,531e" filled="f" stroked="t" strokeweight=".1pt" strokecolor="#9B9B9B">
                <v:path arrowok="t"/>
              </v:shape>
            </v:group>
            <v:group style="position:absolute;left:335;top:546;width:11565;height:2" coordorigin="335,546" coordsize="11565,2">
              <v:shape style="position:absolute;left:335;top:546;width:11565;height:2" coordorigin="335,546" coordsize="11565,0" path="m335,546l11900,546e" filled="f" stroked="t" strokeweight=".1pt" strokecolor="#EEEEEE">
                <v:path arrowok="t"/>
              </v:shape>
            </v:group>
            <v:group style="position:absolute;left:320;top:531;width:15;height:30" coordorigin="320,531" coordsize="15,30">
              <v:shape style="position:absolute;left:320;top:531;width:15;height:30" coordorigin="320,531" coordsize="15,30" path="m320,531l320,561,335,546,320,531xe" filled="t" fillcolor="#9B9B9B" stroked="f">
                <v:path arrowok="t"/>
                <v:fill type="solid"/>
              </v:shape>
            </v:group>
            <v:group style="position:absolute;left:11900;top:531;width:15;height:30" coordorigin="11900,531" coordsize="15,30">
              <v:shape style="position:absolute;left:11900;top:531;width:15;height:30" coordorigin="11900,531" coordsize="15,30" path="m11915,531l11900,546,11900,561,11915,561,11915,531xe" filled="t" fillcolor="#EEEEEE" stroked="f">
                <v:path arrowok="t"/>
                <v:fill type="solid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48"/>
          <w:szCs w:val="48"/>
        </w:rPr>
        <w:t>Suprema</w:t>
      </w:r>
      <w:r>
        <w:rPr>
          <w:rFonts w:ascii="Times New Roman" w:hAnsi="Times New Roman" w:cs="Times New Roman" w:eastAsia="Times New Roman"/>
          <w:b/>
          <w:bCs/>
          <w:spacing w:val="8"/>
          <w:w w:val="100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48"/>
          <w:szCs w:val="48"/>
        </w:rPr>
        <w:t>Corte</w:t>
      </w:r>
      <w:r>
        <w:rPr>
          <w:rFonts w:ascii="Times New Roman" w:hAnsi="Times New Roman" w:cs="Times New Roman" w:eastAsia="Times New Roman"/>
          <w:b/>
          <w:bCs/>
          <w:spacing w:val="12"/>
          <w:w w:val="100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48"/>
          <w:szCs w:val="48"/>
        </w:rPr>
        <w:t>de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48"/>
          <w:szCs w:val="48"/>
        </w:rPr>
        <w:t>Justicia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48"/>
          <w:szCs w:val="48"/>
        </w:rPr>
        <w:t>de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48"/>
          <w:szCs w:val="48"/>
        </w:rPr>
        <w:t>la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48"/>
          <w:szCs w:val="48"/>
        </w:rPr>
        <w:t>Nación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48"/>
          <w:szCs w:val="48"/>
        </w:rPr>
        <w:t>4/1996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8"/>
          <w:szCs w:val="48"/>
        </w:rPr>
      </w:r>
    </w:p>
    <w:p>
      <w:pPr>
        <w:spacing w:line="220" w:lineRule="exact" w:before="1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68" w:lineRule="auto"/>
        <w:ind w:right="188"/>
        <w:jc w:val="both"/>
      </w:pPr>
      <w:r>
        <w:rPr>
          <w:b w:val="0"/>
          <w:bCs w:val="0"/>
          <w:spacing w:val="0"/>
          <w:w w:val="100"/>
        </w:rPr>
        <w:t>Tema: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Acuerdo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relativo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efectos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considerandos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resoluciones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(aprobadas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cuando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menos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ocho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votos)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recursos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reclamación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queja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interpuestos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controversias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constitucionales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acciones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inconstitucionalidad.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68" w:lineRule="auto" w:before="1"/>
        <w:ind w:right="305"/>
        <w:jc w:val="left"/>
      </w:pPr>
      <w:r>
        <w:rPr>
          <w:b w:val="0"/>
          <w:bCs w:val="0"/>
          <w:spacing w:val="0"/>
          <w:w w:val="100"/>
        </w:rPr>
        <w:t>Texto: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ACUERDO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TRIBUNAL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PLENO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DIA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VEINTINUEVE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AGOSTO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MIL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NOVECIENTOS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NOVENTA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SEIS.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100"/>
        </w:rPr>
        <w:t>CONSIDERANDO: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8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68" w:lineRule="auto"/>
        <w:ind w:right="353"/>
        <w:jc w:val="left"/>
      </w:pPr>
      <w:r>
        <w:rPr>
          <w:b w:val="0"/>
          <w:bCs w:val="0"/>
          <w:spacing w:val="0"/>
          <w:w w:val="100"/>
        </w:rPr>
        <w:t>PRIMERO.-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veintisiete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mayo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mil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novecientos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noventa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cinco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entró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vigor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nueva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Orgánica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Poder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Judicial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Federación,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publicada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Diario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Oficial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Federación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veintiséis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mismo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mes;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68" w:lineRule="auto"/>
        <w:ind w:right="121"/>
        <w:jc w:val="left"/>
      </w:pPr>
      <w:r>
        <w:rPr>
          <w:b w:val="0"/>
          <w:bCs w:val="0"/>
          <w:spacing w:val="0"/>
          <w:w w:val="100"/>
        </w:rPr>
        <w:t>SEGUNDO</w:t>
      </w:r>
      <w:r>
        <w:rPr>
          <w:b w:val="0"/>
          <w:bCs w:val="0"/>
          <w:spacing w:val="8"/>
          <w:w w:val="100"/>
        </w:rPr>
        <w:t>.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once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junio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mil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novecientos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noventa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cinco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entró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vigor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Reglamentaria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Fracciones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II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Artículo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105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Constitución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Política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Estados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Unidos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Mexicanos,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publicada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Diario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Oficial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Federación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once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mayo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año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citado;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68" w:lineRule="auto"/>
        <w:ind w:right="114"/>
        <w:jc w:val="left"/>
      </w:pPr>
      <w:r>
        <w:rPr>
          <w:b w:val="0"/>
          <w:bCs w:val="0"/>
          <w:spacing w:val="0"/>
          <w:w w:val="100"/>
        </w:rPr>
        <w:t>TERCERO</w:t>
      </w:r>
      <w:r>
        <w:rPr>
          <w:b w:val="0"/>
          <w:bCs w:val="0"/>
          <w:spacing w:val="11"/>
          <w:w w:val="100"/>
        </w:rPr>
        <w:t>.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artículo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décimo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quinto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transitorio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Orgánica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Poder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Judicial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Federación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establece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resoluciones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Pleno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Suprema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Corte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Justicia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Nación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constituyen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jurisprudencia,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siempre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resuelto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ellas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sustente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cinco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sentencias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interrumpidas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otra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contrario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hayan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sido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aprobadas,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menos,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ocho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Ministros;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68" w:lineRule="auto"/>
        <w:ind w:right="168"/>
        <w:jc w:val="left"/>
      </w:pPr>
      <w:r>
        <w:rPr>
          <w:b w:val="0"/>
          <w:bCs w:val="0"/>
          <w:spacing w:val="0"/>
          <w:w w:val="100"/>
        </w:rPr>
        <w:t>CUARTO</w:t>
      </w:r>
      <w:r>
        <w:rPr>
          <w:b w:val="0"/>
          <w:bCs w:val="0"/>
          <w:spacing w:val="6"/>
          <w:w w:val="100"/>
        </w:rPr>
        <w:t>.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artículo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192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Amparo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dispone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jurisprudencia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establezca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Suprema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Corte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Justicia,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funcionando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Pleno,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obligatoria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propias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Salas,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Tribunales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Unitarios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Colegiados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Circuito,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Juzgados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Distrito,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tribunales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militares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judiciales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orden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común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Estados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Distrito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Federal,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tribunales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administrativos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trabajo,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locales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federales;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68" w:lineRule="auto"/>
        <w:ind w:right="245"/>
        <w:jc w:val="left"/>
      </w:pPr>
      <w:r>
        <w:rPr>
          <w:b w:val="0"/>
          <w:bCs w:val="0"/>
          <w:spacing w:val="0"/>
          <w:w w:val="100"/>
        </w:rPr>
        <w:t>QUINTO</w:t>
      </w:r>
      <w:r>
        <w:rPr>
          <w:b w:val="0"/>
          <w:bCs w:val="0"/>
          <w:spacing w:val="11"/>
          <w:w w:val="100"/>
        </w:rPr>
        <w:t>.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términos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artículo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177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Orgánica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Poder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Judicial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Federación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jurisprudencia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deba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establecer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Suprema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Corte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Justicia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funcionando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Pleno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ejecutorias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pronuncie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asuntos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competencia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distintos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juicio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amparo,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regirán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disposiciones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Amparo,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salvo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casos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materia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contuviera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disposición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expresa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otro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sentido;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68" w:lineRule="auto"/>
        <w:ind w:right="320"/>
        <w:jc w:val="left"/>
      </w:pPr>
      <w:r>
        <w:rPr>
          <w:b w:val="0"/>
          <w:bCs w:val="0"/>
          <w:spacing w:val="0"/>
          <w:w w:val="100"/>
        </w:rPr>
        <w:t>SEXTO</w:t>
      </w:r>
      <w:r>
        <w:rPr>
          <w:b w:val="0"/>
          <w:bCs w:val="0"/>
          <w:spacing w:val="3"/>
          <w:w w:val="100"/>
        </w:rPr>
        <w:t>.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conforme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artículo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43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Reglamentaria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Fracciones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II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Artículo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105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Constitución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Política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Estados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Unidos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Mexicanos,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razones</w:t>
      </w:r>
      <w:r>
        <w:rPr>
          <w:b w:val="0"/>
          <w:bCs w:val="0"/>
          <w:spacing w:val="0"/>
          <w:w w:val="100"/>
        </w:rPr>
      </w:r>
    </w:p>
    <w:p>
      <w:pPr>
        <w:spacing w:after="0" w:line="268" w:lineRule="auto"/>
        <w:jc w:val="left"/>
        <w:sectPr>
          <w:type w:val="continuous"/>
          <w:pgSz w:w="12240" w:h="15840"/>
          <w:pgMar w:top="520" w:bottom="280" w:left="220" w:right="240"/>
        </w:sectPr>
      </w:pPr>
    </w:p>
    <w:p>
      <w:pPr>
        <w:pStyle w:val="BodyText"/>
        <w:spacing w:line="268" w:lineRule="auto" w:before="72"/>
        <w:ind w:right="350"/>
        <w:jc w:val="left"/>
      </w:pPr>
      <w:r>
        <w:rPr>
          <w:b w:val="0"/>
          <w:bCs w:val="0"/>
          <w:spacing w:val="0"/>
          <w:w w:val="100"/>
        </w:rPr>
        <w:t>contenidas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considerandos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funden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resolutivos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sentencias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aprobadas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cuando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menos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ocho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votos,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serán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obligatorias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Salas,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Tribunales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Unitarios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Colegiados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Circuito,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Juzgados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Distrito,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tribunales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militares,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agrarios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judiciales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orden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común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Estados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Distrito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Federal,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administrativos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trabajo,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sean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éstos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federales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locales;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68" w:lineRule="auto"/>
        <w:ind w:right="0"/>
        <w:jc w:val="left"/>
      </w:pPr>
      <w:r>
        <w:rPr>
          <w:b w:val="0"/>
          <w:bCs w:val="0"/>
          <w:spacing w:val="0"/>
          <w:w w:val="100"/>
        </w:rPr>
        <w:t>SEPTIMO</w:t>
      </w:r>
      <w:r>
        <w:rPr>
          <w:b w:val="0"/>
          <w:bCs w:val="0"/>
          <w:spacing w:val="1"/>
          <w:w w:val="100"/>
        </w:rPr>
        <w:t>.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conformidad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artículo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59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Reglamentaria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Fracciones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II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Artículo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105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Constitución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Política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Estados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Unidos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Mexicanos,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acciones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inconstitucionalidad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aplicarán,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todo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aquello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encuentre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previsto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Título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relativo,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disposiciones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contenidas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Título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correspondiente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controversias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constitucionales;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68" w:lineRule="auto"/>
        <w:ind w:right="834"/>
        <w:jc w:val="left"/>
      </w:pPr>
      <w:r>
        <w:rPr>
          <w:b w:val="0"/>
          <w:bCs w:val="0"/>
          <w:spacing w:val="0"/>
          <w:w w:val="100"/>
        </w:rPr>
        <w:t>OCTAVO</w:t>
      </w:r>
      <w:r>
        <w:rPr>
          <w:b w:val="0"/>
          <w:bCs w:val="0"/>
          <w:spacing w:val="6"/>
          <w:w w:val="100"/>
        </w:rPr>
        <w:t>.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acuerdo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artículos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53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58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Reglamentaria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Fracciones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II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Artículo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105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Constitución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Política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Estados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Unidos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Mexicanos,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proyectos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resolución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recursos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reclamación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queja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someterán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aprobación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Tribunal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Pleno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Suprema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Corte;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68" w:lineRule="auto"/>
        <w:ind w:right="114"/>
        <w:jc w:val="left"/>
      </w:pPr>
      <w:r>
        <w:rPr>
          <w:b w:val="0"/>
          <w:bCs w:val="0"/>
          <w:spacing w:val="0"/>
          <w:w w:val="100"/>
        </w:rPr>
        <w:t>NOVENO</w:t>
      </w:r>
      <w:r>
        <w:rPr>
          <w:b w:val="0"/>
          <w:bCs w:val="0"/>
          <w:spacing w:val="4"/>
          <w:w w:val="100"/>
        </w:rPr>
        <w:t>.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razones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contenidas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considerandos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funden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resolutivos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sentencias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relativas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controversias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constitucionales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acciones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inconstitucionalidad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aprobadas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cuando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menos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ocho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votos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constituyen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jurisprudencia,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que,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igualdad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razón,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razones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contenidas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considerandos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funden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resoluciones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recursos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reclamación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queja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promovidos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relación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citados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juicios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deben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tener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mismos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efectos.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68" w:lineRule="auto"/>
        <w:ind w:right="0"/>
        <w:jc w:val="left"/>
      </w:pP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consecuencia,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apoyo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artículo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11,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fracción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XXI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Orgánica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Poder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Judicial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Federación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citados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preceptos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legales,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Tribunal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Pleno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expide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siguiente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100"/>
        </w:rPr>
        <w:t>ACUERDO: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8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68" w:lineRule="auto"/>
        <w:ind w:right="591"/>
        <w:jc w:val="left"/>
      </w:pPr>
      <w:r>
        <w:rPr>
          <w:b w:val="0"/>
          <w:bCs w:val="0"/>
          <w:spacing w:val="0"/>
          <w:w w:val="100"/>
        </w:rPr>
        <w:t>UNICO</w:t>
      </w:r>
      <w:r>
        <w:rPr>
          <w:b w:val="0"/>
          <w:bCs w:val="0"/>
          <w:spacing w:val="6"/>
          <w:w w:val="100"/>
        </w:rPr>
        <w:t>.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razones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contenidas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considerandos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sirvan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fundamento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resoluciones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recursos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reclamación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queja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promovidos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relación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controversias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constitucionales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acciones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inconstitucionalidad,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aprobadas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cuando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menos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ocho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votos,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constituyen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jurisprudencia.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100"/>
        </w:rPr>
        <w:t>TRANSITORIO: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8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68" w:lineRule="auto"/>
        <w:ind w:right="144"/>
        <w:jc w:val="left"/>
      </w:pPr>
      <w:r>
        <w:rPr>
          <w:b w:val="0"/>
          <w:bCs w:val="0"/>
          <w:spacing w:val="0"/>
          <w:w w:val="100"/>
        </w:rPr>
        <w:t>UNICO</w:t>
      </w:r>
      <w:r>
        <w:rPr>
          <w:b w:val="0"/>
          <w:bCs w:val="0"/>
          <w:spacing w:val="6"/>
          <w:w w:val="100"/>
        </w:rPr>
        <w:t>.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acuerdo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publicará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Semanario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Judicial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Federación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entrará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vigor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día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aprobación.</w:t>
      </w:r>
      <w:r>
        <w:rPr>
          <w:b w:val="0"/>
          <w:bCs w:val="0"/>
          <w:spacing w:val="0"/>
          <w:w w:val="100"/>
        </w:rPr>
      </w:r>
    </w:p>
    <w:p>
      <w:pPr>
        <w:spacing w:after="0" w:line="268" w:lineRule="auto"/>
        <w:jc w:val="left"/>
        <w:sectPr>
          <w:pgSz w:w="12240" w:h="15840"/>
          <w:pgMar w:top="460" w:bottom="280" w:left="220" w:right="240"/>
        </w:sectPr>
      </w:pPr>
    </w:p>
    <w:p>
      <w:pPr>
        <w:pStyle w:val="BodyText"/>
        <w:spacing w:line="268" w:lineRule="auto" w:before="72"/>
        <w:ind w:right="325"/>
        <w:jc w:val="left"/>
      </w:pPr>
      <w:r>
        <w:rPr>
          <w:b w:val="0"/>
          <w:bCs w:val="0"/>
          <w:spacing w:val="0"/>
          <w:w w:val="100"/>
        </w:rPr>
        <w:t>LIC.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JOSE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JAVIER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AGUILAR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DOMINGUEZ,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SECRETARIO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GENERAL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ACUERDOS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SUPREMA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CORTE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JUSTICIA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NACION,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100"/>
        </w:rPr>
        <w:t>CERTIFICA: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8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68" w:lineRule="auto"/>
        <w:ind w:right="108"/>
        <w:jc w:val="left"/>
      </w:pPr>
      <w:r>
        <w:rPr/>
        <w:pict>
          <v:group style="position:absolute;margin-left:15.5pt;margin-top:203.140808pt;width:580.75pt;height:2.5pt;mso-position-horizontal-relative:page;mso-position-vertical-relative:paragraph;z-index:-107" coordorigin="310,4063" coordsize="11615,50">
            <v:group style="position:absolute;left:320;top:4073;width:11595;height:2" coordorigin="320,4073" coordsize="11595,2">
              <v:shape style="position:absolute;left:320;top:4073;width:11595;height:2" coordorigin="320,4073" coordsize="11595,0" path="m320,4073l11915,4073e" filled="f" stroked="t" strokeweight=".1pt" strokecolor="#9B9B9B">
                <v:path arrowok="t"/>
              </v:shape>
            </v:group>
            <v:group style="position:absolute;left:335;top:4088;width:11565;height:2" coordorigin="335,4088" coordsize="11565,2">
              <v:shape style="position:absolute;left:335;top:4088;width:11565;height:2" coordorigin="335,4088" coordsize="11565,0" path="m335,4088l11900,4088e" filled="f" stroked="t" strokeweight=".1pt" strokecolor="#EEEEEE">
                <v:path arrowok="t"/>
              </v:shape>
            </v:group>
            <v:group style="position:absolute;left:320;top:4073;width:15;height:30" coordorigin="320,4073" coordsize="15,30">
              <v:shape style="position:absolute;left:320;top:4073;width:15;height:30" coordorigin="320,4073" coordsize="15,30" path="m320,4073l320,4103,335,4088,320,4073xe" filled="t" fillcolor="#9B9B9B" stroked="f">
                <v:path arrowok="t"/>
                <v:fill type="solid"/>
              </v:shape>
            </v:group>
            <v:group style="position:absolute;left:11900;top:4073;width:15;height:30" coordorigin="11900,4073" coordsize="15,30">
              <v:shape style="position:absolute;left:11900;top:4073;width:15;height:30" coordorigin="11900,4073" coordsize="15,30" path="m11915,4073l11900,4088,11900,4103,11915,4103,11915,4073xe" filled="t" fillcolor="#EEEEEE" stroked="f">
                <v:path arrowok="t"/>
                <v:fill type="solid"/>
              </v:shape>
            </v:group>
            <w10:wrap type="none"/>
          </v:group>
        </w:pic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Acuerdo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4/1996,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relativo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efectos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considerandos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resoluciones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(aprobadas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cuando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menos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ocho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votos)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recursos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reclamación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queja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interpuestos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controversias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constitucionales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acciones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inconstitucionalidad,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fue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emitido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Tribunal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Pleno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sesión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privada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veintinueve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agosto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mil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novecientos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noventa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seis,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unanimidad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diez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votos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Ministros: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presidente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José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Vicente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Aguinaco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Alemán,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Sergio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Salvador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Aguirre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Anguiano,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Mariano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Azuela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Güitrón,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Juventino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V.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Castro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Castro,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Juan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Díaz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Romero,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Genaro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David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Góngora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Pimentel,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José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Jesús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Gudiño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Pelayo,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Guillermo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I.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Ortiz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Mayagoitia,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Humberto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Román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Palacios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Olga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María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Carmen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Sánchez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Cordero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García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Villegas</w:t>
      </w:r>
      <w:r>
        <w:rPr>
          <w:b w:val="0"/>
          <w:bCs w:val="0"/>
          <w:spacing w:val="1"/>
          <w:w w:val="100"/>
        </w:rPr>
        <w:t>.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México,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Distrito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Federal,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veintinueve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agosto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mil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novecientos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noventa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seis.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4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00" w:right="1162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15.75pt;height:12.75pt;mso-position-horizontal-relative:char;mso-position-vertical-relative:line" type="#_x0000_t75">
            <v:imagedata r:id="rId5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sectPr>
      <w:pgSz w:w="12240" w:h="15840"/>
      <w:pgMar w:top="460" w:bottom="280" w:left="220" w:right="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0"/>
    </w:pPr>
    <w:rPr>
      <w:rFonts w:ascii="Arial" w:hAnsi="Arial" w:eastAsia="Arial"/>
      <w:sz w:val="28"/>
      <w:szCs w:val="28"/>
    </w:rPr>
  </w:style>
  <w:style w:styleId="Heading1" w:type="paragraph">
    <w:name w:val="Heading 1"/>
    <w:basedOn w:val="Normal"/>
    <w:uiPriority w:val="1"/>
    <w:qFormat/>
    <w:pPr>
      <w:ind w:left="1105"/>
      <w:outlineLvl w:val="1"/>
    </w:pPr>
    <w:rPr>
      <w:rFonts w:ascii="Times New Roman" w:hAnsi="Times New Roman" w:eastAsia="Times New Roman"/>
      <w:b/>
      <w:bCs/>
      <w:sz w:val="48"/>
      <w:szCs w:val="4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2019-01-30T13:24:25Z</dcterms:created>
  <dcterms:modified xsi:type="dcterms:W3CDTF">2019-01-30T13:24:25Z</dcterms:modified>
</cp:coreProperties>
</file>