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FE" w:rsidRPr="00A769C0" w:rsidRDefault="00B400FE" w:rsidP="001B03DF">
      <w:pPr>
        <w:ind w:left="142" w:right="-367"/>
        <w:jc w:val="both"/>
        <w:rPr>
          <w:rFonts w:ascii="Arial" w:hAnsi="Arial" w:cs="Arial"/>
          <w:b/>
          <w:sz w:val="28"/>
          <w:szCs w:val="28"/>
        </w:rPr>
      </w:pPr>
      <w:r w:rsidRPr="00A769C0">
        <w:rPr>
          <w:rFonts w:ascii="Arial" w:hAnsi="Arial" w:cs="Arial"/>
          <w:b/>
          <w:sz w:val="28"/>
          <w:szCs w:val="28"/>
        </w:rPr>
        <w:t xml:space="preserve">LISTA DE ASPIRANTES A OCUPAR EL CARGO DE </w:t>
      </w:r>
      <w:bookmarkStart w:id="0" w:name="OLE_LINK1"/>
      <w:bookmarkStart w:id="1" w:name="OLE_LINK2"/>
      <w:r w:rsidRPr="00A769C0">
        <w:rPr>
          <w:rFonts w:ascii="Arial" w:hAnsi="Arial" w:cs="Arial"/>
          <w:b/>
          <w:sz w:val="28"/>
          <w:szCs w:val="28"/>
        </w:rPr>
        <w:t xml:space="preserve">CONSEJERO DE LA JUDICATURA FEDERAL </w:t>
      </w:r>
      <w:r w:rsidR="00557DAC" w:rsidRPr="00557DAC">
        <w:rPr>
          <w:rFonts w:ascii="Arial" w:hAnsi="Arial" w:cs="Arial"/>
          <w:b/>
          <w:sz w:val="28"/>
          <w:szCs w:val="28"/>
        </w:rPr>
        <w:t>DEL PRIMERO DE DICIEMBRE DE DOS MIL DIECINUEVE AL TREINTA DE NOVIEMBRE DE DOS MIL VEINTICUATRO</w:t>
      </w:r>
      <w:r w:rsidR="00064A0D" w:rsidRPr="00A769C0">
        <w:rPr>
          <w:rFonts w:ascii="Arial" w:hAnsi="Arial" w:cs="Arial"/>
          <w:b/>
          <w:sz w:val="28"/>
          <w:szCs w:val="28"/>
        </w:rPr>
        <w:t>,</w:t>
      </w:r>
      <w:r w:rsidR="00022E58" w:rsidRPr="00A769C0">
        <w:rPr>
          <w:rFonts w:ascii="Arial" w:hAnsi="Arial" w:cs="Arial"/>
          <w:b/>
          <w:sz w:val="28"/>
          <w:szCs w:val="28"/>
        </w:rPr>
        <w:t xml:space="preserve"> </w:t>
      </w:r>
      <w:r w:rsidR="00FC4B51" w:rsidRPr="00A769C0">
        <w:rPr>
          <w:rFonts w:ascii="Arial" w:hAnsi="Arial" w:cs="Arial"/>
          <w:b/>
          <w:sz w:val="28"/>
          <w:szCs w:val="28"/>
        </w:rPr>
        <w:t xml:space="preserve">QUE CUMPLEN </w:t>
      </w:r>
      <w:r w:rsidR="00064A0D" w:rsidRPr="00A769C0">
        <w:rPr>
          <w:rFonts w:ascii="Arial" w:hAnsi="Arial" w:cs="Arial"/>
          <w:b/>
          <w:sz w:val="28"/>
          <w:szCs w:val="28"/>
        </w:rPr>
        <w:t xml:space="preserve">CON </w:t>
      </w:r>
      <w:r w:rsidR="00FC4B51" w:rsidRPr="00A769C0">
        <w:rPr>
          <w:rFonts w:ascii="Arial" w:hAnsi="Arial" w:cs="Arial"/>
          <w:b/>
          <w:sz w:val="28"/>
          <w:szCs w:val="28"/>
        </w:rPr>
        <w:t xml:space="preserve">LOS REQUISITOS PREVISTOS EN EL PUNTO SEGUNDO DEL ACUERDO </w:t>
      </w:r>
      <w:r w:rsidR="005B6A48" w:rsidRPr="00A769C0">
        <w:rPr>
          <w:rFonts w:ascii="Arial" w:hAnsi="Arial" w:cs="Arial"/>
          <w:b/>
          <w:sz w:val="28"/>
          <w:szCs w:val="28"/>
        </w:rPr>
        <w:t>GENERAL</w:t>
      </w:r>
      <w:r w:rsidR="00B54DFA" w:rsidRPr="00A769C0">
        <w:rPr>
          <w:rFonts w:ascii="Arial" w:hAnsi="Arial" w:cs="Arial"/>
          <w:b/>
          <w:sz w:val="28"/>
          <w:szCs w:val="28"/>
        </w:rPr>
        <w:t xml:space="preserve"> NÚMERO</w:t>
      </w:r>
      <w:r w:rsidR="00FC4B51" w:rsidRPr="00A769C0">
        <w:rPr>
          <w:rFonts w:ascii="Arial" w:hAnsi="Arial" w:cs="Arial"/>
          <w:b/>
          <w:sz w:val="28"/>
          <w:szCs w:val="28"/>
        </w:rPr>
        <w:t xml:space="preserve"> </w:t>
      </w:r>
      <w:r w:rsidR="00557DAC">
        <w:rPr>
          <w:rFonts w:ascii="Arial" w:hAnsi="Arial" w:cs="Arial"/>
          <w:b/>
          <w:sz w:val="28"/>
          <w:szCs w:val="28"/>
        </w:rPr>
        <w:t>15</w:t>
      </w:r>
      <w:r w:rsidR="00306D33" w:rsidRPr="00A769C0">
        <w:rPr>
          <w:rFonts w:ascii="Arial" w:hAnsi="Arial" w:cs="Arial"/>
          <w:b/>
          <w:sz w:val="28"/>
          <w:szCs w:val="28"/>
        </w:rPr>
        <w:t>/201</w:t>
      </w:r>
      <w:r w:rsidR="00022E58" w:rsidRPr="00A769C0">
        <w:rPr>
          <w:rFonts w:ascii="Arial" w:hAnsi="Arial" w:cs="Arial"/>
          <w:b/>
          <w:sz w:val="28"/>
          <w:szCs w:val="28"/>
        </w:rPr>
        <w:t>9</w:t>
      </w:r>
      <w:r w:rsidR="00FC4B51" w:rsidRPr="00A769C0">
        <w:rPr>
          <w:rFonts w:ascii="Arial" w:hAnsi="Arial" w:cs="Arial"/>
          <w:b/>
          <w:sz w:val="28"/>
          <w:szCs w:val="28"/>
        </w:rPr>
        <w:t xml:space="preserve">, </w:t>
      </w:r>
      <w:r w:rsidR="00557DAC" w:rsidRPr="00557DAC">
        <w:rPr>
          <w:rFonts w:ascii="Arial" w:hAnsi="Arial" w:cs="Arial"/>
          <w:b/>
          <w:sz w:val="28"/>
          <w:szCs w:val="28"/>
        </w:rPr>
        <w:t>DE CATORCE DE OCTUBRE DE DOS MIL DIECINUEVE</w:t>
      </w:r>
      <w:r w:rsidR="006F4867" w:rsidRPr="00A769C0">
        <w:rPr>
          <w:rFonts w:ascii="Arial" w:hAnsi="Arial" w:cs="Arial"/>
          <w:b/>
          <w:sz w:val="28"/>
          <w:szCs w:val="28"/>
        </w:rPr>
        <w:t xml:space="preserve">, DEL </w:t>
      </w:r>
      <w:r w:rsidR="00FC4B51" w:rsidRPr="00A769C0">
        <w:rPr>
          <w:rFonts w:ascii="Arial" w:hAnsi="Arial" w:cs="Arial"/>
          <w:b/>
          <w:sz w:val="28"/>
          <w:szCs w:val="28"/>
        </w:rPr>
        <w:t>TRIBUNAL PLENO DE LA SUPREMA CORTE DE JUSTICIA DE LA NACIÓN</w:t>
      </w:r>
      <w:r w:rsidR="00F4715D" w:rsidRPr="00A769C0">
        <w:rPr>
          <w:rFonts w:ascii="Arial" w:hAnsi="Arial" w:cs="Arial"/>
          <w:b/>
          <w:sz w:val="28"/>
          <w:szCs w:val="28"/>
        </w:rPr>
        <w:t xml:space="preserve">, APROBADA EN LA SESIÓN </w:t>
      </w:r>
      <w:r w:rsidR="00722814" w:rsidRPr="00A769C0">
        <w:rPr>
          <w:rFonts w:ascii="Arial" w:hAnsi="Arial" w:cs="Arial"/>
          <w:b/>
          <w:sz w:val="28"/>
          <w:szCs w:val="28"/>
        </w:rPr>
        <w:t xml:space="preserve">PRIVADA </w:t>
      </w:r>
      <w:r w:rsidR="00F4715D" w:rsidRPr="00A769C0">
        <w:rPr>
          <w:rFonts w:ascii="Arial" w:hAnsi="Arial" w:cs="Arial"/>
          <w:b/>
          <w:sz w:val="28"/>
          <w:szCs w:val="28"/>
        </w:rPr>
        <w:t xml:space="preserve">CELEBRADA EL </w:t>
      </w:r>
      <w:r w:rsidR="00D2304B" w:rsidRPr="00A769C0">
        <w:rPr>
          <w:rFonts w:ascii="Arial" w:hAnsi="Arial" w:cs="Arial"/>
          <w:b/>
          <w:sz w:val="28"/>
          <w:szCs w:val="28"/>
        </w:rPr>
        <w:t xml:space="preserve">JUEVES </w:t>
      </w:r>
      <w:r w:rsidR="00557DAC">
        <w:rPr>
          <w:rFonts w:ascii="Arial" w:hAnsi="Arial" w:cs="Arial"/>
          <w:b/>
          <w:sz w:val="28"/>
          <w:szCs w:val="28"/>
        </w:rPr>
        <w:t xml:space="preserve">SIETE DE NOVIEMBRE </w:t>
      </w:r>
      <w:r w:rsidR="00F4715D" w:rsidRPr="00A769C0">
        <w:rPr>
          <w:rFonts w:ascii="Arial" w:hAnsi="Arial" w:cs="Arial"/>
          <w:b/>
          <w:sz w:val="28"/>
          <w:szCs w:val="28"/>
        </w:rPr>
        <w:t xml:space="preserve">DE DOS MIL </w:t>
      </w:r>
      <w:r w:rsidR="00022E58" w:rsidRPr="00A769C0">
        <w:rPr>
          <w:rFonts w:ascii="Arial" w:hAnsi="Arial" w:cs="Arial"/>
          <w:b/>
          <w:sz w:val="28"/>
          <w:szCs w:val="28"/>
        </w:rPr>
        <w:t>DIECINUEVE</w:t>
      </w:r>
      <w:r w:rsidRPr="00A769C0">
        <w:rPr>
          <w:rFonts w:ascii="Arial" w:hAnsi="Arial" w:cs="Arial"/>
          <w:b/>
          <w:sz w:val="28"/>
          <w:szCs w:val="28"/>
        </w:rPr>
        <w:t>.</w:t>
      </w:r>
      <w:bookmarkEnd w:id="0"/>
      <w:bookmarkEnd w:id="1"/>
    </w:p>
    <w:p w:rsidR="00625025" w:rsidRPr="00A769C0" w:rsidRDefault="00625025" w:rsidP="003C632A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</w:p>
    <w:p w:rsidR="004F3D6D" w:rsidRDefault="00705932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ARANGO ESCÁMEZ JOSÉ FAUSTINO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566883">
        <w:rPr>
          <w:rFonts w:ascii="Arial" w:hAnsi="Arial" w:cs="Arial"/>
          <w:sz w:val="28"/>
          <w:szCs w:val="28"/>
        </w:rPr>
        <w:t>CASTILLO GARRIDO SALVADOR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E246FD">
        <w:rPr>
          <w:rFonts w:ascii="Arial" w:hAnsi="Arial" w:cs="Arial"/>
          <w:sz w:val="28"/>
          <w:szCs w:val="28"/>
        </w:rPr>
        <w:t>CÓRDOVA DEL VALLE FERNANDO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BF5C65">
        <w:rPr>
          <w:rFonts w:ascii="Arial" w:hAnsi="Arial" w:cs="Arial"/>
          <w:sz w:val="28"/>
          <w:szCs w:val="28"/>
        </w:rPr>
        <w:t>EDÉN WYNTER GARCÍA JORGE ENRIQUE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D73222">
        <w:rPr>
          <w:rFonts w:ascii="Arial" w:hAnsi="Arial" w:cs="Arial"/>
          <w:sz w:val="28"/>
          <w:szCs w:val="28"/>
        </w:rPr>
        <w:t>FLORES DÍAZ IRMA LETICIA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3D366C">
        <w:rPr>
          <w:rFonts w:ascii="Arial" w:hAnsi="Arial" w:cs="Arial"/>
          <w:sz w:val="28"/>
          <w:szCs w:val="28"/>
        </w:rPr>
        <w:t>HERNÁNDEZ BAUTISTA OSCAR FERNANDO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722710">
        <w:rPr>
          <w:rFonts w:ascii="Arial" w:hAnsi="Arial" w:cs="Arial"/>
          <w:sz w:val="28"/>
          <w:szCs w:val="28"/>
        </w:rPr>
        <w:t>ITURBE RIVAS ARTURO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BB4665">
        <w:rPr>
          <w:rFonts w:ascii="Arial" w:hAnsi="Arial" w:cs="Arial"/>
          <w:sz w:val="28"/>
          <w:szCs w:val="28"/>
        </w:rPr>
        <w:t>MARISCAL ROJAS MARTIN UBALDO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FA7B10">
        <w:rPr>
          <w:rFonts w:ascii="Arial" w:hAnsi="Arial" w:cs="Arial"/>
          <w:sz w:val="28"/>
          <w:szCs w:val="28"/>
        </w:rPr>
        <w:t>MARTÍNEZ HERNÁNDEZ URBANO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344053">
        <w:rPr>
          <w:rFonts w:ascii="Arial" w:hAnsi="Arial" w:cs="Arial"/>
          <w:sz w:val="28"/>
          <w:szCs w:val="28"/>
        </w:rPr>
        <w:t>MOLINA MARTÍNEZ SERGIO JAVIER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282FE7">
        <w:rPr>
          <w:rFonts w:ascii="Arial" w:hAnsi="Arial" w:cs="Arial"/>
          <w:sz w:val="28"/>
          <w:szCs w:val="28"/>
        </w:rPr>
        <w:t>MUÑOZ ALVARADO FROYLÁN</w:t>
      </w:r>
    </w:p>
    <w:p w:rsidR="004F3D6D" w:rsidRDefault="008A0D0C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NEGRETE GARCÍA </w:t>
      </w:r>
      <w:r w:rsidR="004F3D6D" w:rsidRPr="00B312A2">
        <w:rPr>
          <w:rFonts w:ascii="Arial" w:hAnsi="Arial" w:cs="Arial"/>
          <w:sz w:val="28"/>
          <w:szCs w:val="28"/>
        </w:rPr>
        <w:t>MIGUEL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722710">
        <w:rPr>
          <w:rFonts w:ascii="Arial" w:hAnsi="Arial" w:cs="Arial"/>
          <w:sz w:val="28"/>
          <w:szCs w:val="28"/>
        </w:rPr>
        <w:t>RODRÍGUEZ ÁLVAREZ ÓSCAR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05548A">
        <w:rPr>
          <w:rFonts w:ascii="Arial" w:hAnsi="Arial" w:cs="Arial"/>
          <w:sz w:val="28"/>
          <w:szCs w:val="28"/>
        </w:rPr>
        <w:t>ROJAS CASTRO SONIA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 w:rsidRPr="0005548A">
        <w:rPr>
          <w:rFonts w:ascii="Arial" w:hAnsi="Arial" w:cs="Arial"/>
          <w:sz w:val="28"/>
          <w:szCs w:val="28"/>
        </w:rPr>
        <w:t>SÁNCHEZ ALONSO MARTHA GABRIELA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SANDOVAL LÓPEZ  FRANCISCO JAVIER</w:t>
      </w:r>
    </w:p>
    <w:p w:rsidR="004F3D6D" w:rsidRDefault="004F3D6D" w:rsidP="00E82079">
      <w:pPr>
        <w:pStyle w:val="Prrafodelista"/>
        <w:numPr>
          <w:ilvl w:val="0"/>
          <w:numId w:val="5"/>
        </w:numPr>
        <w:ind w:left="851" w:right="-3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SOTO MORALES CARLOS ALFREDO</w:t>
      </w:r>
    </w:p>
    <w:p w:rsidR="00933EB5" w:rsidRDefault="00933EB5" w:rsidP="00776172">
      <w:pPr>
        <w:pStyle w:val="Prrafodelista"/>
        <w:ind w:left="851" w:right="-367"/>
        <w:jc w:val="both"/>
        <w:rPr>
          <w:rFonts w:ascii="Arial" w:hAnsi="Arial" w:cs="Arial"/>
          <w:sz w:val="28"/>
          <w:szCs w:val="28"/>
        </w:rPr>
      </w:pPr>
    </w:p>
    <w:p w:rsidR="008B1693" w:rsidRDefault="008B1693" w:rsidP="00776172">
      <w:pPr>
        <w:pStyle w:val="Prrafodelista"/>
        <w:ind w:left="851" w:right="-367"/>
        <w:jc w:val="both"/>
        <w:rPr>
          <w:rFonts w:ascii="Arial" w:hAnsi="Arial" w:cs="Arial"/>
          <w:sz w:val="28"/>
          <w:szCs w:val="28"/>
        </w:rPr>
      </w:pPr>
    </w:p>
    <w:p w:rsidR="005C1B51" w:rsidRPr="005C1B51" w:rsidRDefault="00D60877" w:rsidP="005A38F8">
      <w:pPr>
        <w:ind w:left="142" w:right="-3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TÉRMINOS DE LO SEÑALADO EN EL PUNTO CUARTO DEL ACUERDO GENERAL PLENARIO </w:t>
      </w:r>
      <w:r w:rsidR="00557DAC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/2019,</w:t>
      </w:r>
      <w:r w:rsidR="005C1B51" w:rsidRPr="005C1B51">
        <w:rPr>
          <w:rFonts w:ascii="Arial" w:hAnsi="Arial" w:cs="Arial"/>
          <w:sz w:val="28"/>
          <w:szCs w:val="28"/>
        </w:rPr>
        <w:t xml:space="preserve"> LA PRESENTE LISTA SE PUBLICA EN EL DIARIO OFICIAL DE LA FEDERACIÓN, EN TRES DIARIOS DE CIRCULACIÓN NACIONAL Y EN MEDIOS ELECTRÓNICOS OFICIALES DE CONSULTA PÚBLICA </w:t>
      </w:r>
      <w:r w:rsidR="005C1B51" w:rsidRPr="005F5E27">
        <w:rPr>
          <w:rFonts w:ascii="Arial" w:hAnsi="Arial" w:cs="Arial"/>
          <w:sz w:val="28"/>
          <w:szCs w:val="28"/>
        </w:rPr>
        <w:t xml:space="preserve">A FIN DE QUE, DENTRO DEL PLAZO DE CINCO DÍAS HÁBILES, CONTADO A PARTIR DEL SIGUIENTE AL DE SU PUBLICACIÓN, CUALQUIER PERSONA PUEDA FORMULAR POR ESCRITO, DE MANERA FUNDADA, COMEDIDA Y RESPETUOSA, LAS OBSERVACIONES U OBJECIONES QUE ESTIME </w:t>
      </w:r>
      <w:r w:rsidR="005C1B51" w:rsidRPr="005F5E27">
        <w:rPr>
          <w:rFonts w:ascii="Arial" w:hAnsi="Arial" w:cs="Arial"/>
          <w:sz w:val="28"/>
          <w:szCs w:val="28"/>
        </w:rPr>
        <w:lastRenderedPageBreak/>
        <w:t>PERTINENTES, EN RELACIÓN CON LOS INTEGRANTES DE LA LISTA, LAS QUE PODRÁ PRESENTAR EN LA OFICINA DE CERTIFICACIÓN JUDICIAL Y CORRESPONDENCIA DE ESTE ALTO TRIBUNAL, APOYÁNDOLAS, EN SU CASO, CON PRUEBA DOCUMENTAL, LO QUE SERÁ TRATADO EN FORMA CONFIDENCIAL</w:t>
      </w:r>
      <w:r w:rsidR="005C1B51">
        <w:rPr>
          <w:rFonts w:ascii="Arial" w:hAnsi="Arial" w:cs="Arial"/>
          <w:sz w:val="28"/>
          <w:szCs w:val="28"/>
        </w:rPr>
        <w:t>.</w:t>
      </w:r>
    </w:p>
    <w:p w:rsidR="005C1B51" w:rsidRDefault="005C1B51" w:rsidP="00776172">
      <w:pPr>
        <w:pStyle w:val="Prrafodelista"/>
        <w:ind w:left="851" w:right="-367"/>
        <w:jc w:val="both"/>
        <w:rPr>
          <w:rFonts w:ascii="Arial" w:hAnsi="Arial" w:cs="Arial"/>
          <w:sz w:val="28"/>
          <w:szCs w:val="28"/>
        </w:rPr>
      </w:pPr>
    </w:p>
    <w:p w:rsidR="00B51E30" w:rsidRDefault="00B51E30" w:rsidP="00776172">
      <w:pPr>
        <w:pStyle w:val="Prrafodelista"/>
        <w:ind w:left="851" w:right="-367"/>
        <w:jc w:val="both"/>
        <w:rPr>
          <w:rFonts w:ascii="Arial" w:hAnsi="Arial" w:cs="Arial"/>
          <w:sz w:val="28"/>
          <w:szCs w:val="28"/>
        </w:rPr>
      </w:pPr>
    </w:p>
    <w:p w:rsidR="002C0688" w:rsidRPr="00A769C0" w:rsidRDefault="002C0688" w:rsidP="00776172">
      <w:pPr>
        <w:pStyle w:val="Prrafodelista"/>
        <w:ind w:left="851" w:right="-367"/>
        <w:jc w:val="both"/>
        <w:rPr>
          <w:rFonts w:ascii="Arial" w:hAnsi="Arial" w:cs="Arial"/>
          <w:sz w:val="28"/>
          <w:szCs w:val="28"/>
        </w:rPr>
      </w:pPr>
    </w:p>
    <w:p w:rsidR="007B31FB" w:rsidRPr="00516FBF" w:rsidRDefault="007B31FB" w:rsidP="00A769C0">
      <w:pPr>
        <w:ind w:left="142" w:right="-367"/>
        <w:jc w:val="both"/>
        <w:rPr>
          <w:rFonts w:ascii="Arial" w:hAnsi="Arial" w:cs="Arial"/>
          <w:b/>
          <w:sz w:val="28"/>
          <w:szCs w:val="28"/>
        </w:rPr>
      </w:pPr>
      <w:r w:rsidRPr="00516FBF">
        <w:rPr>
          <w:rFonts w:ascii="Arial" w:hAnsi="Arial" w:cs="Arial"/>
          <w:b/>
          <w:sz w:val="28"/>
          <w:szCs w:val="28"/>
        </w:rPr>
        <w:t>EL LICENCIADO RAFAEL COELLO CETINA, SECRETARIO GENERAL DE ACUERDOS DE LA SUPREMA CORTE DE JUST</w:t>
      </w:r>
      <w:r w:rsidR="006F4867" w:rsidRPr="00516FBF">
        <w:rPr>
          <w:rFonts w:ascii="Arial" w:hAnsi="Arial" w:cs="Arial"/>
          <w:b/>
          <w:sz w:val="28"/>
          <w:szCs w:val="28"/>
        </w:rPr>
        <w:t xml:space="preserve">ICIA DE LA NACIÓN, - - - - - - </w:t>
      </w:r>
      <w:r w:rsidRPr="00516FBF">
        <w:rPr>
          <w:rFonts w:ascii="Arial" w:hAnsi="Arial" w:cs="Arial"/>
          <w:b/>
          <w:sz w:val="28"/>
          <w:szCs w:val="28"/>
        </w:rPr>
        <w:t xml:space="preserve">- </w:t>
      </w:r>
      <w:r w:rsidR="00543406" w:rsidRPr="00516FBF">
        <w:rPr>
          <w:rFonts w:ascii="Arial" w:hAnsi="Arial" w:cs="Arial"/>
          <w:b/>
          <w:sz w:val="28"/>
          <w:szCs w:val="28"/>
        </w:rPr>
        <w:t xml:space="preserve">- - - - - - - </w:t>
      </w:r>
      <w:r w:rsidR="00A769C0" w:rsidRPr="00516FBF">
        <w:rPr>
          <w:rFonts w:ascii="Arial" w:hAnsi="Arial" w:cs="Arial"/>
          <w:b/>
          <w:sz w:val="28"/>
          <w:szCs w:val="28"/>
        </w:rPr>
        <w:t>- - -</w:t>
      </w:r>
      <w:r w:rsidR="00543406" w:rsidRPr="00516FBF">
        <w:rPr>
          <w:rFonts w:ascii="Arial" w:hAnsi="Arial" w:cs="Arial"/>
          <w:b/>
          <w:sz w:val="28"/>
          <w:szCs w:val="28"/>
        </w:rPr>
        <w:t xml:space="preserve"> </w:t>
      </w:r>
      <w:r w:rsidR="00516FBF">
        <w:rPr>
          <w:rFonts w:ascii="Arial" w:hAnsi="Arial" w:cs="Arial"/>
          <w:b/>
          <w:sz w:val="28"/>
          <w:szCs w:val="28"/>
        </w:rPr>
        <w:t>- - - - - -</w:t>
      </w:r>
      <w:r w:rsidR="00E82F88" w:rsidRPr="00516FBF">
        <w:rPr>
          <w:rFonts w:ascii="Arial" w:hAnsi="Arial" w:cs="Arial"/>
          <w:b/>
          <w:sz w:val="28"/>
          <w:szCs w:val="28"/>
        </w:rPr>
        <w:t>C E R T I F I C A</w:t>
      </w:r>
      <w:r w:rsidR="00516FBF">
        <w:rPr>
          <w:rFonts w:ascii="Arial" w:hAnsi="Arial" w:cs="Arial"/>
          <w:b/>
          <w:sz w:val="28"/>
          <w:szCs w:val="28"/>
        </w:rPr>
        <w:t>:</w:t>
      </w:r>
      <w:r w:rsidRPr="00516FBF">
        <w:rPr>
          <w:rFonts w:ascii="Arial" w:hAnsi="Arial" w:cs="Arial"/>
          <w:b/>
          <w:sz w:val="28"/>
          <w:szCs w:val="28"/>
        </w:rPr>
        <w:t xml:space="preserve">- - - - - - - - - - </w:t>
      </w:r>
      <w:r w:rsidR="00A769C0" w:rsidRPr="00516FBF">
        <w:rPr>
          <w:rFonts w:ascii="Arial" w:hAnsi="Arial" w:cs="Arial"/>
          <w:b/>
          <w:sz w:val="28"/>
          <w:szCs w:val="28"/>
        </w:rPr>
        <w:t xml:space="preserve">- - - - - - </w:t>
      </w:r>
      <w:r w:rsidR="00543406" w:rsidRPr="00516FBF">
        <w:rPr>
          <w:rFonts w:ascii="Arial" w:hAnsi="Arial" w:cs="Arial"/>
          <w:b/>
          <w:sz w:val="28"/>
          <w:szCs w:val="28"/>
        </w:rPr>
        <w:t xml:space="preserve">- </w:t>
      </w:r>
    </w:p>
    <w:p w:rsidR="007B31FB" w:rsidRPr="00516FBF" w:rsidRDefault="007B31FB" w:rsidP="00A769C0">
      <w:pPr>
        <w:ind w:left="142" w:right="-367"/>
        <w:jc w:val="both"/>
        <w:rPr>
          <w:rFonts w:ascii="Arial" w:hAnsi="Arial" w:cs="Arial"/>
          <w:b/>
          <w:sz w:val="28"/>
          <w:szCs w:val="28"/>
        </w:rPr>
      </w:pPr>
      <w:r w:rsidRPr="00516FBF">
        <w:rPr>
          <w:rFonts w:ascii="Arial" w:hAnsi="Arial" w:cs="Arial"/>
          <w:b/>
          <w:sz w:val="28"/>
          <w:szCs w:val="28"/>
        </w:rPr>
        <w:t>Q</w:t>
      </w:r>
      <w:r w:rsidR="00A769C0" w:rsidRPr="00516FBF">
        <w:rPr>
          <w:rFonts w:ascii="Arial" w:hAnsi="Arial" w:cs="Arial"/>
          <w:b/>
          <w:sz w:val="28"/>
          <w:szCs w:val="28"/>
        </w:rPr>
        <w:t>ue</w:t>
      </w:r>
      <w:r w:rsidRPr="00516FBF">
        <w:rPr>
          <w:rFonts w:ascii="Arial" w:hAnsi="Arial" w:cs="Arial"/>
          <w:b/>
          <w:sz w:val="28"/>
          <w:szCs w:val="28"/>
        </w:rPr>
        <w:t xml:space="preserve"> </w:t>
      </w:r>
      <w:r w:rsidR="00A769C0" w:rsidRPr="00516FBF">
        <w:rPr>
          <w:rFonts w:ascii="Arial" w:hAnsi="Arial" w:cs="Arial"/>
          <w:b/>
          <w:sz w:val="28"/>
          <w:szCs w:val="28"/>
        </w:rPr>
        <w:t>esta</w:t>
      </w:r>
      <w:r w:rsidRPr="00516FBF">
        <w:rPr>
          <w:rFonts w:ascii="Arial" w:hAnsi="Arial" w:cs="Arial"/>
          <w:b/>
          <w:sz w:val="28"/>
          <w:szCs w:val="28"/>
        </w:rPr>
        <w:t xml:space="preserve"> </w:t>
      </w:r>
      <w:r w:rsidR="00A769C0" w:rsidRPr="00516FBF">
        <w:rPr>
          <w:rFonts w:ascii="Arial" w:hAnsi="Arial" w:cs="Arial"/>
          <w:b/>
          <w:sz w:val="28"/>
          <w:szCs w:val="28"/>
        </w:rPr>
        <w:t xml:space="preserve">LISTA DE ASPIRANTES A OCUPAR EL CARGO DE CONSEJERO DE LA JUDICATURA FEDERAL DEL </w:t>
      </w:r>
      <w:r w:rsidR="00557DAC" w:rsidRPr="00516FBF">
        <w:rPr>
          <w:rFonts w:ascii="Arial" w:hAnsi="Arial" w:cs="Arial"/>
          <w:b/>
          <w:sz w:val="28"/>
          <w:szCs w:val="28"/>
        </w:rPr>
        <w:t>PRIMERO DE DICIEMBRE DE DOS MIL DIECINUEVE AL TREINTA DE NOVIEMBRE DE DOS MIL VEINTICUATRO</w:t>
      </w:r>
      <w:r w:rsidR="00A769C0" w:rsidRPr="00516FBF">
        <w:rPr>
          <w:rFonts w:ascii="Arial" w:hAnsi="Arial" w:cs="Arial"/>
          <w:b/>
          <w:sz w:val="28"/>
          <w:szCs w:val="28"/>
        </w:rPr>
        <w:t xml:space="preserve">, QUE CUMPLEN CON LOS REQUISITOS PREVISTOS EN EL PUNTO SEGUNDO DEL ACUERDO GENERAL NÚMERO </w:t>
      </w:r>
      <w:r w:rsidR="00557DAC" w:rsidRPr="00516FBF">
        <w:rPr>
          <w:rFonts w:ascii="Arial" w:hAnsi="Arial" w:cs="Arial"/>
          <w:b/>
          <w:sz w:val="28"/>
          <w:szCs w:val="28"/>
        </w:rPr>
        <w:t>15</w:t>
      </w:r>
      <w:r w:rsidR="00A769C0" w:rsidRPr="00516FBF">
        <w:rPr>
          <w:rFonts w:ascii="Arial" w:hAnsi="Arial" w:cs="Arial"/>
          <w:b/>
          <w:sz w:val="28"/>
          <w:szCs w:val="28"/>
        </w:rPr>
        <w:t xml:space="preserve">/2019, </w:t>
      </w:r>
      <w:r w:rsidR="00557DAC" w:rsidRPr="00516FBF">
        <w:rPr>
          <w:rFonts w:ascii="Arial" w:hAnsi="Arial" w:cs="Arial"/>
          <w:b/>
          <w:sz w:val="28"/>
          <w:szCs w:val="28"/>
        </w:rPr>
        <w:t>DE CATORCE DE OCTUBRE DE DOS MIL DIECINUEVE</w:t>
      </w:r>
      <w:r w:rsidR="00A769C0" w:rsidRPr="00516FBF">
        <w:rPr>
          <w:rFonts w:ascii="Arial" w:hAnsi="Arial" w:cs="Arial"/>
          <w:b/>
          <w:sz w:val="28"/>
          <w:szCs w:val="28"/>
        </w:rPr>
        <w:t>, DEL TRIBUNAL PLENO DE LA SUPREMA CORTE DE JUSTICIA DE LA NACIÓN</w:t>
      </w:r>
      <w:r w:rsidRPr="00516FBF">
        <w:rPr>
          <w:rFonts w:ascii="Arial" w:hAnsi="Arial" w:cs="Arial"/>
          <w:b/>
          <w:sz w:val="28"/>
          <w:szCs w:val="28"/>
        </w:rPr>
        <w:t xml:space="preserve">, fue aprobada por el Tribunal Pleno en Sesión Privada celebrada el </w:t>
      </w:r>
      <w:r w:rsidR="00557DAC" w:rsidRPr="00516FBF">
        <w:rPr>
          <w:rFonts w:ascii="Arial" w:hAnsi="Arial" w:cs="Arial"/>
          <w:b/>
          <w:sz w:val="28"/>
          <w:szCs w:val="28"/>
        </w:rPr>
        <w:t>siete de noviembre de dos mil diecinueve</w:t>
      </w:r>
      <w:r w:rsidRPr="00516FBF">
        <w:rPr>
          <w:rFonts w:ascii="Arial" w:hAnsi="Arial" w:cs="Arial"/>
          <w:b/>
          <w:sz w:val="28"/>
          <w:szCs w:val="28"/>
        </w:rPr>
        <w:t>, por unanimidad</w:t>
      </w:r>
      <w:r w:rsidR="00022E58" w:rsidRPr="00516FBF">
        <w:rPr>
          <w:rFonts w:ascii="Arial" w:hAnsi="Arial" w:cs="Arial"/>
          <w:b/>
          <w:sz w:val="28"/>
          <w:szCs w:val="28"/>
        </w:rPr>
        <w:t xml:space="preserve"> de </w:t>
      </w:r>
      <w:r w:rsidR="004F3D6D" w:rsidRPr="00516FBF">
        <w:rPr>
          <w:rFonts w:ascii="Arial" w:hAnsi="Arial" w:cs="Arial"/>
          <w:b/>
          <w:sz w:val="28"/>
          <w:szCs w:val="28"/>
        </w:rPr>
        <w:t xml:space="preserve">nueve </w:t>
      </w:r>
      <w:r w:rsidR="00022E58" w:rsidRPr="00516FBF">
        <w:rPr>
          <w:rFonts w:ascii="Arial" w:hAnsi="Arial" w:cs="Arial"/>
          <w:b/>
          <w:sz w:val="28"/>
          <w:szCs w:val="28"/>
        </w:rPr>
        <w:t>votos de los señores Ministros Juan Lu</w:t>
      </w:r>
      <w:r w:rsidR="004F2CB3" w:rsidRPr="00516FBF">
        <w:rPr>
          <w:rFonts w:ascii="Arial" w:hAnsi="Arial" w:cs="Arial"/>
          <w:b/>
          <w:sz w:val="28"/>
          <w:szCs w:val="28"/>
        </w:rPr>
        <w:t>i</w:t>
      </w:r>
      <w:r w:rsidR="00022E58" w:rsidRPr="00516FBF">
        <w:rPr>
          <w:rFonts w:ascii="Arial" w:hAnsi="Arial" w:cs="Arial"/>
          <w:b/>
          <w:sz w:val="28"/>
          <w:szCs w:val="28"/>
        </w:rPr>
        <w:t xml:space="preserve">s González Alcántara Carrancá, </w:t>
      </w:r>
      <w:r w:rsidR="00557DAC" w:rsidRPr="00516FBF">
        <w:rPr>
          <w:rFonts w:ascii="Arial" w:hAnsi="Arial" w:cs="Arial"/>
          <w:b/>
          <w:sz w:val="28"/>
          <w:szCs w:val="28"/>
        </w:rPr>
        <w:t xml:space="preserve">Yasmín </w:t>
      </w:r>
      <w:r w:rsidR="00FF0946" w:rsidRPr="00516FBF">
        <w:rPr>
          <w:rFonts w:ascii="Arial" w:hAnsi="Arial" w:cs="Arial"/>
          <w:b/>
          <w:sz w:val="28"/>
          <w:szCs w:val="28"/>
        </w:rPr>
        <w:t>Esquivel</w:t>
      </w:r>
      <w:r w:rsidR="00557DAC" w:rsidRPr="00516FBF">
        <w:rPr>
          <w:rFonts w:ascii="Arial" w:hAnsi="Arial" w:cs="Arial"/>
          <w:b/>
          <w:sz w:val="28"/>
          <w:szCs w:val="28"/>
        </w:rPr>
        <w:t xml:space="preserve"> Mossa</w:t>
      </w:r>
      <w:r w:rsidR="00022E58" w:rsidRPr="00516FBF">
        <w:rPr>
          <w:rFonts w:ascii="Arial" w:hAnsi="Arial" w:cs="Arial"/>
          <w:b/>
          <w:sz w:val="28"/>
          <w:szCs w:val="28"/>
        </w:rPr>
        <w:t>, José Fernando Franco González Salas, Luis María Aguilar Morales, Jorge Mario Pardo Reboll</w:t>
      </w:r>
      <w:bookmarkStart w:id="2" w:name="_GoBack"/>
      <w:bookmarkEnd w:id="2"/>
      <w:r w:rsidR="00022E58" w:rsidRPr="00516FBF">
        <w:rPr>
          <w:rFonts w:ascii="Arial" w:hAnsi="Arial" w:cs="Arial"/>
          <w:b/>
          <w:sz w:val="28"/>
          <w:szCs w:val="28"/>
        </w:rPr>
        <w:t>edo, Norma Lucía Piña Hernández, Javier Laynez Potisek, Alberto Pérez Dayán y Presidente Arturo Zaldívar Lelo de Larrea</w:t>
      </w:r>
      <w:r w:rsidRPr="00516FBF">
        <w:rPr>
          <w:rFonts w:ascii="Arial" w:hAnsi="Arial" w:cs="Arial"/>
          <w:b/>
          <w:sz w:val="28"/>
          <w:szCs w:val="28"/>
        </w:rPr>
        <w:t xml:space="preserve">. </w:t>
      </w:r>
      <w:r w:rsidR="004F3D6D" w:rsidRPr="00516FBF">
        <w:rPr>
          <w:rFonts w:ascii="Arial" w:hAnsi="Arial" w:cs="Arial"/>
          <w:b/>
          <w:sz w:val="28"/>
          <w:szCs w:val="28"/>
        </w:rPr>
        <w:t>No asistió el señor Ministro Alfredo Gutiérrez Ortiz Mena, previo aviso a la Presidencia</w:t>
      </w:r>
      <w:r w:rsidR="002C549E" w:rsidRPr="00516FBF">
        <w:rPr>
          <w:rFonts w:ascii="Arial" w:hAnsi="Arial" w:cs="Arial"/>
          <w:b/>
          <w:sz w:val="28"/>
          <w:szCs w:val="28"/>
        </w:rPr>
        <w:t>.-</w:t>
      </w:r>
      <w:r w:rsidR="004F3D6D" w:rsidRPr="00516FBF">
        <w:rPr>
          <w:rFonts w:ascii="Arial" w:hAnsi="Arial" w:cs="Arial"/>
          <w:b/>
          <w:sz w:val="28"/>
          <w:szCs w:val="28"/>
        </w:rPr>
        <w:t xml:space="preserve"> </w:t>
      </w:r>
      <w:r w:rsidRPr="00516FBF">
        <w:rPr>
          <w:rFonts w:ascii="Arial" w:hAnsi="Arial" w:cs="Arial"/>
          <w:b/>
          <w:sz w:val="28"/>
          <w:szCs w:val="28"/>
        </w:rPr>
        <w:t xml:space="preserve">- </w:t>
      </w:r>
      <w:r w:rsidR="003D3E67" w:rsidRPr="00516FBF">
        <w:rPr>
          <w:rFonts w:ascii="Arial" w:hAnsi="Arial" w:cs="Arial"/>
          <w:b/>
          <w:sz w:val="28"/>
          <w:szCs w:val="28"/>
        </w:rPr>
        <w:t xml:space="preserve">- - - - - </w:t>
      </w:r>
      <w:r w:rsidR="00022E58" w:rsidRPr="00516FBF">
        <w:rPr>
          <w:rFonts w:ascii="Arial" w:hAnsi="Arial" w:cs="Arial"/>
          <w:b/>
          <w:sz w:val="28"/>
          <w:szCs w:val="28"/>
        </w:rPr>
        <w:t xml:space="preserve">- - - - - - </w:t>
      </w:r>
      <w:r w:rsidR="004F3D6D" w:rsidRPr="00516FBF">
        <w:rPr>
          <w:rFonts w:ascii="Arial" w:hAnsi="Arial" w:cs="Arial"/>
          <w:b/>
          <w:sz w:val="28"/>
          <w:szCs w:val="28"/>
        </w:rPr>
        <w:t xml:space="preserve">- - - - - - - - - </w:t>
      </w:r>
    </w:p>
    <w:p w:rsidR="0091018C" w:rsidRPr="00543406" w:rsidRDefault="00022E58" w:rsidP="00CF1100">
      <w:pPr>
        <w:ind w:left="142" w:right="-367"/>
        <w:jc w:val="both"/>
        <w:rPr>
          <w:rFonts w:ascii="Arial" w:hAnsi="Arial" w:cs="Arial"/>
          <w:b/>
          <w:sz w:val="24"/>
          <w:szCs w:val="24"/>
        </w:rPr>
      </w:pPr>
      <w:r w:rsidRPr="00516FBF">
        <w:rPr>
          <w:rFonts w:ascii="Arial" w:hAnsi="Arial" w:cs="Arial"/>
          <w:b/>
          <w:sz w:val="28"/>
          <w:szCs w:val="28"/>
        </w:rPr>
        <w:t xml:space="preserve">Ciudad de </w:t>
      </w:r>
      <w:r w:rsidR="007B31FB" w:rsidRPr="00516FBF">
        <w:rPr>
          <w:rFonts w:ascii="Arial" w:hAnsi="Arial" w:cs="Arial"/>
          <w:b/>
          <w:sz w:val="28"/>
          <w:szCs w:val="28"/>
        </w:rPr>
        <w:t xml:space="preserve">México, </w:t>
      </w:r>
      <w:r w:rsidRPr="00516FBF">
        <w:rPr>
          <w:rFonts w:ascii="Arial" w:hAnsi="Arial" w:cs="Arial"/>
          <w:b/>
          <w:sz w:val="28"/>
          <w:szCs w:val="28"/>
        </w:rPr>
        <w:t xml:space="preserve">a </w:t>
      </w:r>
      <w:r w:rsidR="00557DAC" w:rsidRPr="00516FBF">
        <w:rPr>
          <w:rFonts w:ascii="Arial" w:hAnsi="Arial" w:cs="Arial"/>
          <w:b/>
          <w:sz w:val="28"/>
          <w:szCs w:val="28"/>
        </w:rPr>
        <w:t xml:space="preserve">siete de noviembre </w:t>
      </w:r>
      <w:r w:rsidRPr="00516FBF">
        <w:rPr>
          <w:rFonts w:ascii="Arial" w:hAnsi="Arial" w:cs="Arial"/>
          <w:b/>
          <w:sz w:val="28"/>
          <w:szCs w:val="28"/>
        </w:rPr>
        <w:t>de dos mil diecinueve</w:t>
      </w:r>
      <w:r w:rsidR="007B31FB" w:rsidRPr="00516FBF">
        <w:rPr>
          <w:rFonts w:ascii="Arial" w:hAnsi="Arial" w:cs="Arial"/>
          <w:b/>
          <w:sz w:val="28"/>
          <w:szCs w:val="28"/>
        </w:rPr>
        <w:t>.</w:t>
      </w:r>
      <w:r w:rsidR="005C6C24" w:rsidRPr="00516FBF">
        <w:rPr>
          <w:rFonts w:ascii="Arial" w:hAnsi="Arial" w:cs="Arial"/>
          <w:b/>
          <w:sz w:val="28"/>
          <w:szCs w:val="28"/>
        </w:rPr>
        <w:t>-</w:t>
      </w:r>
      <w:r w:rsidR="007B31FB" w:rsidRPr="00516FBF">
        <w:rPr>
          <w:rFonts w:ascii="Arial" w:hAnsi="Arial" w:cs="Arial"/>
          <w:b/>
          <w:sz w:val="28"/>
          <w:szCs w:val="28"/>
        </w:rPr>
        <w:t xml:space="preserve"> - - - </w:t>
      </w:r>
      <w:r w:rsidR="00FF1643">
        <w:rPr>
          <w:rFonts w:ascii="Arial" w:hAnsi="Arial" w:cs="Arial"/>
          <w:b/>
          <w:sz w:val="28"/>
          <w:szCs w:val="28"/>
        </w:rPr>
        <w:t xml:space="preserve">- - - - - - - - - - - - - - - - - - - - - - - - - - - - - - - - </w:t>
      </w:r>
    </w:p>
    <w:sectPr w:rsidR="0091018C" w:rsidRPr="00543406" w:rsidSect="00430288">
      <w:footerReference w:type="default" r:id="rId8"/>
      <w:pgSz w:w="12242" w:h="18722" w:code="130"/>
      <w:pgMar w:top="2835" w:right="1418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6D" w:rsidRDefault="009D6C6D" w:rsidP="00543406">
      <w:r>
        <w:separator/>
      </w:r>
    </w:p>
  </w:endnote>
  <w:endnote w:type="continuationSeparator" w:id="0">
    <w:p w:rsidR="009D6C6D" w:rsidRDefault="009D6C6D" w:rsidP="005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318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543406" w:rsidRPr="008B7461" w:rsidRDefault="008B7461" w:rsidP="008B7461">
        <w:pPr>
          <w:pStyle w:val="Piedepgina"/>
          <w:jc w:val="center"/>
          <w:rPr>
            <w:rFonts w:ascii="Arial" w:hAnsi="Arial" w:cs="Arial"/>
            <w:b/>
            <w:sz w:val="28"/>
            <w:szCs w:val="28"/>
          </w:rPr>
        </w:pPr>
        <w:r w:rsidRPr="008B7461">
          <w:rPr>
            <w:rFonts w:ascii="Arial" w:hAnsi="Arial" w:cs="Arial"/>
            <w:b/>
            <w:sz w:val="28"/>
            <w:szCs w:val="28"/>
          </w:rPr>
          <w:t>-</w: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begin"/>
        </w:r>
        <w:r w:rsidR="00543406" w:rsidRPr="008B7461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separate"/>
        </w:r>
        <w:r w:rsidR="00FF0946">
          <w:rPr>
            <w:rFonts w:ascii="Arial" w:hAnsi="Arial" w:cs="Arial"/>
            <w:b/>
            <w:noProof/>
            <w:sz w:val="28"/>
            <w:szCs w:val="28"/>
          </w:rPr>
          <w:t>1</w: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end"/>
        </w:r>
        <w:r>
          <w:rPr>
            <w:rFonts w:ascii="Arial" w:hAnsi="Arial" w:cs="Arial"/>
            <w:b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6D" w:rsidRDefault="009D6C6D" w:rsidP="00543406">
      <w:r>
        <w:separator/>
      </w:r>
    </w:p>
  </w:footnote>
  <w:footnote w:type="continuationSeparator" w:id="0">
    <w:p w:rsidR="009D6C6D" w:rsidRDefault="009D6C6D" w:rsidP="0054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A55"/>
    <w:multiLevelType w:val="hybridMultilevel"/>
    <w:tmpl w:val="AC1C4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E08D0"/>
    <w:multiLevelType w:val="hybridMultilevel"/>
    <w:tmpl w:val="699C0D76"/>
    <w:lvl w:ilvl="0" w:tplc="D1CC2D4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D7305A"/>
    <w:multiLevelType w:val="hybridMultilevel"/>
    <w:tmpl w:val="6A9660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C65A1"/>
    <w:multiLevelType w:val="hybridMultilevel"/>
    <w:tmpl w:val="DCB23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17AEE"/>
    <w:multiLevelType w:val="hybridMultilevel"/>
    <w:tmpl w:val="AF6EB20C"/>
    <w:lvl w:ilvl="0" w:tplc="E318C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E"/>
    <w:rsid w:val="00012DA2"/>
    <w:rsid w:val="00022E58"/>
    <w:rsid w:val="00043464"/>
    <w:rsid w:val="0005548A"/>
    <w:rsid w:val="00064A0D"/>
    <w:rsid w:val="000B0176"/>
    <w:rsid w:val="000C036A"/>
    <w:rsid w:val="00106268"/>
    <w:rsid w:val="0012704F"/>
    <w:rsid w:val="00127D09"/>
    <w:rsid w:val="001340F2"/>
    <w:rsid w:val="00155D60"/>
    <w:rsid w:val="00163BE7"/>
    <w:rsid w:val="00197A45"/>
    <w:rsid w:val="001B03DF"/>
    <w:rsid w:val="001E5618"/>
    <w:rsid w:val="001E74DC"/>
    <w:rsid w:val="00203F42"/>
    <w:rsid w:val="0022156B"/>
    <w:rsid w:val="002365FC"/>
    <w:rsid w:val="00250E7D"/>
    <w:rsid w:val="002637D3"/>
    <w:rsid w:val="00267F13"/>
    <w:rsid w:val="00282FE7"/>
    <w:rsid w:val="00290308"/>
    <w:rsid w:val="0029681A"/>
    <w:rsid w:val="002C0688"/>
    <w:rsid w:val="002C549E"/>
    <w:rsid w:val="002F4B19"/>
    <w:rsid w:val="00306D33"/>
    <w:rsid w:val="00315376"/>
    <w:rsid w:val="00315B50"/>
    <w:rsid w:val="00316FE1"/>
    <w:rsid w:val="00322193"/>
    <w:rsid w:val="00324CB7"/>
    <w:rsid w:val="00331A04"/>
    <w:rsid w:val="00331D91"/>
    <w:rsid w:val="00344053"/>
    <w:rsid w:val="00346A50"/>
    <w:rsid w:val="00350EF7"/>
    <w:rsid w:val="00356E44"/>
    <w:rsid w:val="00361E33"/>
    <w:rsid w:val="0037198B"/>
    <w:rsid w:val="00396428"/>
    <w:rsid w:val="003B10AC"/>
    <w:rsid w:val="003C3CCE"/>
    <w:rsid w:val="003C632A"/>
    <w:rsid w:val="003D366C"/>
    <w:rsid w:val="003D3E67"/>
    <w:rsid w:val="003F538B"/>
    <w:rsid w:val="003F7AE3"/>
    <w:rsid w:val="00416A21"/>
    <w:rsid w:val="00422207"/>
    <w:rsid w:val="00430288"/>
    <w:rsid w:val="004335BA"/>
    <w:rsid w:val="00463BAA"/>
    <w:rsid w:val="00482BF0"/>
    <w:rsid w:val="004850BE"/>
    <w:rsid w:val="004952BD"/>
    <w:rsid w:val="00495A97"/>
    <w:rsid w:val="004C3291"/>
    <w:rsid w:val="004C5864"/>
    <w:rsid w:val="004E06FC"/>
    <w:rsid w:val="004F2CB3"/>
    <w:rsid w:val="004F3D6D"/>
    <w:rsid w:val="00516FBF"/>
    <w:rsid w:val="00524E71"/>
    <w:rsid w:val="0053625C"/>
    <w:rsid w:val="00543406"/>
    <w:rsid w:val="00551BDA"/>
    <w:rsid w:val="00557DAC"/>
    <w:rsid w:val="00560170"/>
    <w:rsid w:val="00566883"/>
    <w:rsid w:val="00587992"/>
    <w:rsid w:val="00591851"/>
    <w:rsid w:val="00597FFA"/>
    <w:rsid w:val="005A38F8"/>
    <w:rsid w:val="005B2E26"/>
    <w:rsid w:val="005B6A48"/>
    <w:rsid w:val="005C1B51"/>
    <w:rsid w:val="005C6C24"/>
    <w:rsid w:val="005D4B21"/>
    <w:rsid w:val="005D5C7A"/>
    <w:rsid w:val="005D5CD0"/>
    <w:rsid w:val="005F2D22"/>
    <w:rsid w:val="005F4E6A"/>
    <w:rsid w:val="00606360"/>
    <w:rsid w:val="00625025"/>
    <w:rsid w:val="00650C02"/>
    <w:rsid w:val="00651AB3"/>
    <w:rsid w:val="00656FF2"/>
    <w:rsid w:val="00683BE8"/>
    <w:rsid w:val="006919AB"/>
    <w:rsid w:val="0069738D"/>
    <w:rsid w:val="006B40CF"/>
    <w:rsid w:val="006B6385"/>
    <w:rsid w:val="006C06EE"/>
    <w:rsid w:val="006C1EC7"/>
    <w:rsid w:val="006F4867"/>
    <w:rsid w:val="00705932"/>
    <w:rsid w:val="007065D9"/>
    <w:rsid w:val="00722710"/>
    <w:rsid w:val="00722814"/>
    <w:rsid w:val="00725C7E"/>
    <w:rsid w:val="00776172"/>
    <w:rsid w:val="00777D2D"/>
    <w:rsid w:val="00787CED"/>
    <w:rsid w:val="0079763C"/>
    <w:rsid w:val="007A0542"/>
    <w:rsid w:val="007B31FB"/>
    <w:rsid w:val="007C232E"/>
    <w:rsid w:val="007E0DAF"/>
    <w:rsid w:val="00810073"/>
    <w:rsid w:val="008256F4"/>
    <w:rsid w:val="00856EDF"/>
    <w:rsid w:val="00876C49"/>
    <w:rsid w:val="008A0D0C"/>
    <w:rsid w:val="008B1693"/>
    <w:rsid w:val="008B7461"/>
    <w:rsid w:val="008E1022"/>
    <w:rsid w:val="008E7831"/>
    <w:rsid w:val="00900A14"/>
    <w:rsid w:val="0091018C"/>
    <w:rsid w:val="009264D6"/>
    <w:rsid w:val="009271C8"/>
    <w:rsid w:val="00933BFE"/>
    <w:rsid w:val="00933EB5"/>
    <w:rsid w:val="00950464"/>
    <w:rsid w:val="009613B4"/>
    <w:rsid w:val="009D4ACA"/>
    <w:rsid w:val="009D6C6D"/>
    <w:rsid w:val="009F1F79"/>
    <w:rsid w:val="009F4100"/>
    <w:rsid w:val="009F6414"/>
    <w:rsid w:val="00A0120D"/>
    <w:rsid w:val="00A040E6"/>
    <w:rsid w:val="00A24C75"/>
    <w:rsid w:val="00A431BE"/>
    <w:rsid w:val="00A769C0"/>
    <w:rsid w:val="00A84ACE"/>
    <w:rsid w:val="00AA64B3"/>
    <w:rsid w:val="00AB3637"/>
    <w:rsid w:val="00AD2936"/>
    <w:rsid w:val="00B013ED"/>
    <w:rsid w:val="00B312A2"/>
    <w:rsid w:val="00B35A1A"/>
    <w:rsid w:val="00B400FE"/>
    <w:rsid w:val="00B43207"/>
    <w:rsid w:val="00B46917"/>
    <w:rsid w:val="00B50AB1"/>
    <w:rsid w:val="00B51E30"/>
    <w:rsid w:val="00B54DFA"/>
    <w:rsid w:val="00B64891"/>
    <w:rsid w:val="00B71931"/>
    <w:rsid w:val="00B91BF1"/>
    <w:rsid w:val="00B927A3"/>
    <w:rsid w:val="00BB4204"/>
    <w:rsid w:val="00BB4665"/>
    <w:rsid w:val="00BB780F"/>
    <w:rsid w:val="00BC345A"/>
    <w:rsid w:val="00BC4DF1"/>
    <w:rsid w:val="00BF20BB"/>
    <w:rsid w:val="00BF5C65"/>
    <w:rsid w:val="00C03745"/>
    <w:rsid w:val="00C110C1"/>
    <w:rsid w:val="00C164A6"/>
    <w:rsid w:val="00C230FC"/>
    <w:rsid w:val="00C34F69"/>
    <w:rsid w:val="00C7114D"/>
    <w:rsid w:val="00C75EEA"/>
    <w:rsid w:val="00C91D93"/>
    <w:rsid w:val="00CA22BE"/>
    <w:rsid w:val="00CA6736"/>
    <w:rsid w:val="00CB03C7"/>
    <w:rsid w:val="00CF1100"/>
    <w:rsid w:val="00D06B49"/>
    <w:rsid w:val="00D11894"/>
    <w:rsid w:val="00D16ABA"/>
    <w:rsid w:val="00D1703A"/>
    <w:rsid w:val="00D20498"/>
    <w:rsid w:val="00D207A3"/>
    <w:rsid w:val="00D2304B"/>
    <w:rsid w:val="00D3536A"/>
    <w:rsid w:val="00D44976"/>
    <w:rsid w:val="00D44B3E"/>
    <w:rsid w:val="00D55127"/>
    <w:rsid w:val="00D60877"/>
    <w:rsid w:val="00D73222"/>
    <w:rsid w:val="00D877B5"/>
    <w:rsid w:val="00DB57AA"/>
    <w:rsid w:val="00DB6669"/>
    <w:rsid w:val="00DB6ECE"/>
    <w:rsid w:val="00DC47A8"/>
    <w:rsid w:val="00DD34A4"/>
    <w:rsid w:val="00E00D0F"/>
    <w:rsid w:val="00E246FD"/>
    <w:rsid w:val="00E549FA"/>
    <w:rsid w:val="00E82079"/>
    <w:rsid w:val="00E82F88"/>
    <w:rsid w:val="00E901C1"/>
    <w:rsid w:val="00E90E7C"/>
    <w:rsid w:val="00EC1948"/>
    <w:rsid w:val="00ED2561"/>
    <w:rsid w:val="00ED67F6"/>
    <w:rsid w:val="00F05A5D"/>
    <w:rsid w:val="00F4715D"/>
    <w:rsid w:val="00F52FD1"/>
    <w:rsid w:val="00F84AC4"/>
    <w:rsid w:val="00F926A0"/>
    <w:rsid w:val="00FA5E17"/>
    <w:rsid w:val="00FA7629"/>
    <w:rsid w:val="00FA7B10"/>
    <w:rsid w:val="00FB71AD"/>
    <w:rsid w:val="00FC0FD7"/>
    <w:rsid w:val="00FC4B51"/>
    <w:rsid w:val="00FC4E0D"/>
    <w:rsid w:val="00FD1DC6"/>
    <w:rsid w:val="00FF0946"/>
    <w:rsid w:val="00FF164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E47D7-2573-4994-ACE6-82629CC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00FE"/>
    <w:pPr>
      <w:tabs>
        <w:tab w:val="center" w:pos="4419"/>
        <w:tab w:val="right" w:pos="8838"/>
      </w:tabs>
    </w:pPr>
    <w:rPr>
      <w:rFonts w:ascii="Arial" w:hAnsi="Arial"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400F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3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A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0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AF6F-97A6-447A-B3DC-5C87410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mokurim</dc:creator>
  <cp:lastModifiedBy>Gustavo Adolfo Castillo Torres</cp:lastModifiedBy>
  <cp:revision>20</cp:revision>
  <cp:lastPrinted>2019-11-07T16:36:00Z</cp:lastPrinted>
  <dcterms:created xsi:type="dcterms:W3CDTF">2019-11-07T16:28:00Z</dcterms:created>
  <dcterms:modified xsi:type="dcterms:W3CDTF">2019-11-07T17:05:00Z</dcterms:modified>
</cp:coreProperties>
</file>