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5EBA6" w14:textId="5C1BFD0C" w:rsidR="00DD4743" w:rsidRPr="0008675D" w:rsidRDefault="00AA0AE4" w:rsidP="00530AE0">
      <w:pPr>
        <w:spacing w:after="0"/>
        <w:ind w:left="142"/>
        <w:jc w:val="both"/>
        <w:rPr>
          <w:rFonts w:ascii="Arial" w:hAnsi="Arial" w:cs="Arial"/>
          <w:b/>
          <w:sz w:val="28"/>
          <w:szCs w:val="28"/>
          <w:lang w:val="es-ES"/>
        </w:rPr>
      </w:pPr>
      <w:r w:rsidRPr="0008675D">
        <w:rPr>
          <w:rFonts w:ascii="Arial" w:hAnsi="Arial" w:cs="Arial"/>
          <w:b/>
          <w:sz w:val="28"/>
          <w:szCs w:val="28"/>
          <w:lang w:val="es-ES"/>
        </w:rPr>
        <w:t xml:space="preserve">REGLAS PARA DESARROLLAR LA SESIÓN PÚBLICA </w:t>
      </w:r>
      <w:r w:rsidR="00FF46F4" w:rsidRPr="0008675D">
        <w:rPr>
          <w:rFonts w:ascii="Arial" w:hAnsi="Arial" w:cs="Arial"/>
          <w:b/>
          <w:sz w:val="28"/>
          <w:szCs w:val="28"/>
          <w:lang w:val="es-ES"/>
        </w:rPr>
        <w:t xml:space="preserve">PLENARIA A DISTANCIA </w:t>
      </w:r>
      <w:r w:rsidR="000A7411" w:rsidRPr="0008675D">
        <w:rPr>
          <w:rFonts w:ascii="Arial" w:hAnsi="Arial" w:cs="Arial"/>
          <w:b/>
          <w:sz w:val="28"/>
          <w:szCs w:val="28"/>
          <w:lang w:val="es-ES"/>
        </w:rPr>
        <w:t xml:space="preserve">DEL </w:t>
      </w:r>
      <w:r w:rsidR="008D5B3F" w:rsidRPr="0008675D">
        <w:rPr>
          <w:rFonts w:ascii="Arial" w:hAnsi="Arial" w:cs="Arial"/>
          <w:b/>
          <w:sz w:val="28"/>
          <w:szCs w:val="28"/>
          <w:lang w:val="es-ES"/>
        </w:rPr>
        <w:t xml:space="preserve">LUNES </w:t>
      </w:r>
      <w:r w:rsidR="00CF20B9" w:rsidRPr="0008675D">
        <w:rPr>
          <w:rFonts w:ascii="Arial" w:hAnsi="Arial" w:cs="Arial"/>
          <w:b/>
          <w:sz w:val="28"/>
          <w:szCs w:val="28"/>
          <w:lang w:val="es-ES"/>
        </w:rPr>
        <w:t>DIECISIETE</w:t>
      </w:r>
      <w:r w:rsidR="005054DB" w:rsidRPr="0008675D">
        <w:rPr>
          <w:rFonts w:ascii="Arial" w:hAnsi="Arial" w:cs="Arial"/>
          <w:b/>
          <w:sz w:val="28"/>
          <w:szCs w:val="28"/>
          <w:lang w:val="es-ES"/>
        </w:rPr>
        <w:t xml:space="preserve"> DE </w:t>
      </w:r>
      <w:r w:rsidR="00DB576D" w:rsidRPr="0008675D">
        <w:rPr>
          <w:rFonts w:ascii="Arial" w:hAnsi="Arial" w:cs="Arial"/>
          <w:b/>
          <w:sz w:val="28"/>
          <w:szCs w:val="28"/>
          <w:lang w:val="es-ES"/>
        </w:rPr>
        <w:t xml:space="preserve">AGOSTO </w:t>
      </w:r>
      <w:r w:rsidR="005054DB" w:rsidRPr="0008675D">
        <w:rPr>
          <w:rFonts w:ascii="Arial" w:hAnsi="Arial" w:cs="Arial"/>
          <w:b/>
          <w:sz w:val="28"/>
          <w:szCs w:val="28"/>
          <w:lang w:val="es-ES"/>
        </w:rPr>
        <w:t xml:space="preserve">DE </w:t>
      </w:r>
      <w:r w:rsidR="00CF20B9" w:rsidRPr="0008675D">
        <w:rPr>
          <w:rFonts w:ascii="Arial" w:hAnsi="Arial" w:cs="Arial"/>
          <w:b/>
          <w:sz w:val="28"/>
          <w:szCs w:val="28"/>
          <w:lang w:val="es-ES"/>
        </w:rPr>
        <w:t>DOS MIL VEINTE</w:t>
      </w:r>
      <w:r w:rsidR="00B664D2" w:rsidRPr="0008675D">
        <w:rPr>
          <w:rFonts w:ascii="Arial" w:hAnsi="Arial" w:cs="Arial"/>
          <w:b/>
          <w:sz w:val="28"/>
          <w:szCs w:val="28"/>
          <w:lang w:val="es-ES"/>
        </w:rPr>
        <w:t>,</w:t>
      </w:r>
      <w:r w:rsidR="005054DB" w:rsidRPr="0008675D">
        <w:rPr>
          <w:rFonts w:ascii="Arial" w:hAnsi="Arial" w:cs="Arial"/>
          <w:b/>
          <w:sz w:val="28"/>
          <w:szCs w:val="28"/>
          <w:lang w:val="es-ES"/>
        </w:rPr>
        <w:t xml:space="preserve"> </w:t>
      </w:r>
      <w:r w:rsidR="000A7411" w:rsidRPr="0008675D">
        <w:rPr>
          <w:rFonts w:ascii="Arial" w:hAnsi="Arial" w:cs="Arial"/>
          <w:b/>
          <w:sz w:val="28"/>
          <w:szCs w:val="28"/>
          <w:lang w:val="es-ES"/>
        </w:rPr>
        <w:t xml:space="preserve">EN LA CUAL </w:t>
      </w:r>
      <w:r w:rsidR="00512D6F" w:rsidRPr="0008675D">
        <w:rPr>
          <w:rFonts w:ascii="Arial" w:hAnsi="Arial" w:cs="Arial"/>
          <w:b/>
          <w:sz w:val="28"/>
          <w:szCs w:val="28"/>
          <w:lang w:val="es-ES"/>
        </w:rPr>
        <w:t xml:space="preserve">SE REALIZARÁN LAS COMPARECENCIAS PREVISTAS EN </w:t>
      </w:r>
      <w:r w:rsidR="00B64028" w:rsidRPr="0008675D">
        <w:rPr>
          <w:rFonts w:ascii="Arial" w:hAnsi="Arial" w:cs="Arial"/>
          <w:b/>
          <w:sz w:val="28"/>
          <w:szCs w:val="28"/>
          <w:lang w:val="es-ES"/>
        </w:rPr>
        <w:t>EL</w:t>
      </w:r>
      <w:r w:rsidR="00512D6F" w:rsidRPr="0008675D">
        <w:rPr>
          <w:rFonts w:ascii="Arial" w:hAnsi="Arial" w:cs="Arial"/>
          <w:b/>
          <w:sz w:val="28"/>
          <w:szCs w:val="28"/>
          <w:lang w:val="es-ES"/>
        </w:rPr>
        <w:t xml:space="preserve"> </w:t>
      </w:r>
      <w:r w:rsidR="0077497E" w:rsidRPr="0008675D">
        <w:rPr>
          <w:rFonts w:ascii="Arial" w:hAnsi="Arial" w:cs="Arial"/>
          <w:b/>
          <w:sz w:val="28"/>
          <w:szCs w:val="28"/>
          <w:lang w:val="es-ES"/>
        </w:rPr>
        <w:t>PUNTO</w:t>
      </w:r>
      <w:r w:rsidR="00B64028" w:rsidRPr="0008675D">
        <w:rPr>
          <w:rFonts w:ascii="Arial" w:hAnsi="Arial" w:cs="Arial"/>
          <w:b/>
          <w:sz w:val="28"/>
          <w:szCs w:val="28"/>
          <w:lang w:val="es-ES"/>
        </w:rPr>
        <w:t xml:space="preserve"> </w:t>
      </w:r>
      <w:r w:rsidR="0032404A" w:rsidRPr="0008675D">
        <w:rPr>
          <w:rFonts w:ascii="Arial" w:hAnsi="Arial" w:cs="Arial"/>
          <w:b/>
          <w:sz w:val="28"/>
          <w:szCs w:val="28"/>
          <w:lang w:val="es-ES"/>
        </w:rPr>
        <w:t>QUINTO</w:t>
      </w:r>
      <w:r w:rsidR="002B0C87" w:rsidRPr="0008675D">
        <w:rPr>
          <w:rFonts w:ascii="Arial" w:hAnsi="Arial" w:cs="Arial"/>
          <w:b/>
          <w:sz w:val="28"/>
          <w:szCs w:val="28"/>
          <w:lang w:val="es-ES"/>
        </w:rPr>
        <w:t xml:space="preserve"> </w:t>
      </w:r>
      <w:r w:rsidR="002642B2" w:rsidRPr="0008675D">
        <w:rPr>
          <w:rFonts w:ascii="Arial" w:hAnsi="Arial" w:cs="Arial"/>
          <w:b/>
          <w:sz w:val="28"/>
          <w:szCs w:val="28"/>
          <w:lang w:val="es-ES"/>
        </w:rPr>
        <w:t>DEL ACUERDO NÚMERO</w:t>
      </w:r>
      <w:r w:rsidR="0077497E" w:rsidRPr="0008675D">
        <w:rPr>
          <w:rFonts w:ascii="Arial" w:hAnsi="Arial" w:cs="Arial"/>
          <w:b/>
          <w:sz w:val="28"/>
          <w:szCs w:val="28"/>
          <w:lang w:val="es-ES"/>
        </w:rPr>
        <w:t xml:space="preserve"> </w:t>
      </w:r>
      <w:r w:rsidR="005054DB" w:rsidRPr="0008675D">
        <w:rPr>
          <w:rFonts w:ascii="Arial" w:hAnsi="Arial" w:cs="Arial"/>
          <w:b/>
          <w:sz w:val="28"/>
          <w:szCs w:val="28"/>
          <w:lang w:val="es-ES"/>
        </w:rPr>
        <w:t>1</w:t>
      </w:r>
      <w:r w:rsidR="00315203" w:rsidRPr="0008675D">
        <w:rPr>
          <w:rFonts w:ascii="Arial" w:hAnsi="Arial" w:cs="Arial"/>
          <w:b/>
          <w:sz w:val="28"/>
          <w:szCs w:val="28"/>
          <w:lang w:val="es-ES"/>
        </w:rPr>
        <w:t>1</w:t>
      </w:r>
      <w:r w:rsidR="005D46DC" w:rsidRPr="0008675D">
        <w:rPr>
          <w:rFonts w:ascii="Arial" w:hAnsi="Arial" w:cs="Arial"/>
          <w:b/>
          <w:sz w:val="28"/>
          <w:szCs w:val="28"/>
          <w:lang w:val="es-ES"/>
        </w:rPr>
        <w:t>/20</w:t>
      </w:r>
      <w:r w:rsidR="00315203" w:rsidRPr="0008675D">
        <w:rPr>
          <w:rFonts w:ascii="Arial" w:hAnsi="Arial" w:cs="Arial"/>
          <w:b/>
          <w:sz w:val="28"/>
          <w:szCs w:val="28"/>
          <w:lang w:val="es-ES"/>
        </w:rPr>
        <w:t>20</w:t>
      </w:r>
      <w:r w:rsidR="000A793A" w:rsidRPr="0008675D">
        <w:rPr>
          <w:rFonts w:ascii="Arial" w:hAnsi="Arial" w:cs="Arial"/>
          <w:b/>
          <w:sz w:val="28"/>
          <w:szCs w:val="28"/>
          <w:lang w:val="es-ES"/>
        </w:rPr>
        <w:t xml:space="preserve">, DE </w:t>
      </w:r>
      <w:r w:rsidR="00315203" w:rsidRPr="0008675D">
        <w:rPr>
          <w:rFonts w:ascii="Arial" w:hAnsi="Arial" w:cs="Arial"/>
          <w:b/>
          <w:sz w:val="28"/>
          <w:szCs w:val="28"/>
          <w:lang w:val="es-ES"/>
        </w:rPr>
        <w:t xml:space="preserve">QUICE DE JUNIO </w:t>
      </w:r>
      <w:r w:rsidR="009B460B" w:rsidRPr="0008675D">
        <w:rPr>
          <w:rFonts w:ascii="Arial" w:hAnsi="Arial" w:cs="Arial"/>
          <w:b/>
          <w:sz w:val="28"/>
          <w:szCs w:val="28"/>
          <w:lang w:val="es-ES"/>
        </w:rPr>
        <w:t xml:space="preserve">DE DOS MIL </w:t>
      </w:r>
      <w:r w:rsidR="00315203" w:rsidRPr="0008675D">
        <w:rPr>
          <w:rFonts w:ascii="Arial" w:hAnsi="Arial" w:cs="Arial"/>
          <w:b/>
          <w:sz w:val="28"/>
          <w:szCs w:val="28"/>
          <w:lang w:val="es-ES"/>
        </w:rPr>
        <w:t>VEINTE</w:t>
      </w:r>
      <w:r w:rsidR="000A793A" w:rsidRPr="0008675D">
        <w:rPr>
          <w:rFonts w:ascii="Arial" w:hAnsi="Arial" w:cs="Arial"/>
          <w:b/>
          <w:sz w:val="28"/>
          <w:szCs w:val="28"/>
          <w:lang w:val="es-ES"/>
        </w:rPr>
        <w:t>, DEL TRIBUNAL PLENO DE LA SUPREMA CORTE DE JUSTICIA DE LA NACIÓN</w:t>
      </w:r>
      <w:r w:rsidR="00B1034A" w:rsidRPr="0008675D">
        <w:rPr>
          <w:rFonts w:ascii="Arial" w:hAnsi="Arial" w:cs="Arial"/>
          <w:b/>
          <w:sz w:val="28"/>
          <w:szCs w:val="28"/>
          <w:lang w:val="es-ES"/>
        </w:rPr>
        <w:t>,</w:t>
      </w:r>
      <w:r w:rsidR="00512D6F" w:rsidRPr="0008675D">
        <w:rPr>
          <w:rFonts w:ascii="Arial" w:hAnsi="Arial" w:cs="Arial"/>
          <w:b/>
          <w:sz w:val="28"/>
          <w:szCs w:val="28"/>
          <w:lang w:val="es-ES"/>
        </w:rPr>
        <w:t xml:space="preserve"> Y</w:t>
      </w:r>
      <w:r w:rsidR="000A793A" w:rsidRPr="0008675D">
        <w:rPr>
          <w:rFonts w:ascii="Arial" w:hAnsi="Arial" w:cs="Arial"/>
          <w:b/>
          <w:sz w:val="28"/>
          <w:szCs w:val="28"/>
          <w:lang w:val="es-ES"/>
        </w:rPr>
        <w:t xml:space="preserve"> SE </w:t>
      </w:r>
      <w:r w:rsidR="00592CE9" w:rsidRPr="0008675D">
        <w:rPr>
          <w:rFonts w:ascii="Arial" w:hAnsi="Arial" w:cs="Arial"/>
          <w:b/>
          <w:sz w:val="28"/>
          <w:szCs w:val="28"/>
          <w:lang w:val="es-ES"/>
        </w:rPr>
        <w:t>SELECCIONARÁ</w:t>
      </w:r>
      <w:r w:rsidR="009B460B" w:rsidRPr="0008675D">
        <w:rPr>
          <w:rFonts w:ascii="Arial" w:hAnsi="Arial" w:cs="Arial"/>
          <w:b/>
          <w:sz w:val="28"/>
          <w:szCs w:val="28"/>
          <w:lang w:val="es-ES"/>
        </w:rPr>
        <w:t xml:space="preserve">N </w:t>
      </w:r>
      <w:r w:rsidR="00265A33" w:rsidRPr="0008675D">
        <w:rPr>
          <w:rFonts w:ascii="Arial" w:hAnsi="Arial" w:cs="Arial"/>
          <w:b/>
          <w:bCs/>
          <w:sz w:val="28"/>
          <w:szCs w:val="28"/>
        </w:rPr>
        <w:t>TRES</w:t>
      </w:r>
      <w:r w:rsidR="00527B20" w:rsidRPr="0008675D">
        <w:rPr>
          <w:rFonts w:ascii="Arial" w:hAnsi="Arial" w:cs="Arial"/>
          <w:b/>
          <w:bCs/>
          <w:sz w:val="28"/>
          <w:szCs w:val="28"/>
        </w:rPr>
        <w:t xml:space="preserve"> CANDIDATOS </w:t>
      </w:r>
      <w:r w:rsidR="00B96565" w:rsidRPr="0008675D">
        <w:rPr>
          <w:rFonts w:ascii="Arial" w:hAnsi="Arial" w:cs="Arial"/>
          <w:b/>
          <w:bCs/>
          <w:sz w:val="28"/>
          <w:szCs w:val="28"/>
        </w:rPr>
        <w:t>A MAGISTRAD</w:t>
      </w:r>
      <w:r w:rsidR="00265A33" w:rsidRPr="0008675D">
        <w:rPr>
          <w:rFonts w:ascii="Arial" w:hAnsi="Arial" w:cs="Arial"/>
          <w:b/>
          <w:bCs/>
          <w:sz w:val="28"/>
          <w:szCs w:val="28"/>
        </w:rPr>
        <w:t>A O MAGISTRADO</w:t>
      </w:r>
      <w:r w:rsidR="00B96565" w:rsidRPr="0008675D">
        <w:rPr>
          <w:rFonts w:ascii="Arial" w:hAnsi="Arial" w:cs="Arial"/>
          <w:b/>
          <w:bCs/>
          <w:sz w:val="28"/>
          <w:szCs w:val="28"/>
        </w:rPr>
        <w:t xml:space="preserve"> DE </w:t>
      </w:r>
      <w:r w:rsidR="001B777C" w:rsidRPr="0008675D">
        <w:rPr>
          <w:rFonts w:ascii="Arial" w:hAnsi="Arial" w:cs="Arial"/>
          <w:b/>
          <w:bCs/>
          <w:sz w:val="28"/>
          <w:szCs w:val="28"/>
        </w:rPr>
        <w:t xml:space="preserve">LA </w:t>
      </w:r>
      <w:r w:rsidR="00B96565" w:rsidRPr="0008675D">
        <w:rPr>
          <w:rFonts w:ascii="Arial" w:hAnsi="Arial" w:cs="Arial"/>
          <w:b/>
          <w:bCs/>
          <w:sz w:val="28"/>
          <w:szCs w:val="28"/>
        </w:rPr>
        <w:t xml:space="preserve">SALA </w:t>
      </w:r>
      <w:r w:rsidR="005054DB" w:rsidRPr="0008675D">
        <w:rPr>
          <w:rFonts w:ascii="Arial" w:hAnsi="Arial" w:cs="Arial"/>
          <w:b/>
          <w:bCs/>
          <w:sz w:val="28"/>
          <w:szCs w:val="28"/>
        </w:rPr>
        <w:t xml:space="preserve">REGIONAL </w:t>
      </w:r>
      <w:r w:rsidR="00265A33" w:rsidRPr="0008675D">
        <w:rPr>
          <w:rFonts w:ascii="Arial" w:hAnsi="Arial" w:cs="Arial"/>
          <w:b/>
          <w:bCs/>
          <w:sz w:val="28"/>
          <w:szCs w:val="28"/>
        </w:rPr>
        <w:t>ESPECIAL</w:t>
      </w:r>
      <w:r w:rsidR="0055115B" w:rsidRPr="0008675D">
        <w:rPr>
          <w:rFonts w:ascii="Arial" w:hAnsi="Arial" w:cs="Arial"/>
          <w:b/>
          <w:bCs/>
          <w:sz w:val="28"/>
          <w:szCs w:val="28"/>
        </w:rPr>
        <w:t>I</w:t>
      </w:r>
      <w:r w:rsidR="00265A33" w:rsidRPr="0008675D">
        <w:rPr>
          <w:rFonts w:ascii="Arial" w:hAnsi="Arial" w:cs="Arial"/>
          <w:b/>
          <w:bCs/>
          <w:sz w:val="28"/>
          <w:szCs w:val="28"/>
        </w:rPr>
        <w:t xml:space="preserve">ZADA </w:t>
      </w:r>
      <w:r w:rsidR="009B460B" w:rsidRPr="0008675D">
        <w:rPr>
          <w:rFonts w:ascii="Arial" w:hAnsi="Arial" w:cs="Arial"/>
          <w:b/>
          <w:bCs/>
          <w:sz w:val="28"/>
          <w:szCs w:val="28"/>
        </w:rPr>
        <w:t xml:space="preserve">DEL TRIBUNAL ELECTORAL DEL PODER JUDICIAL DE LA FEDERACIÓN </w:t>
      </w:r>
      <w:r w:rsidR="00527B20" w:rsidRPr="0008675D">
        <w:rPr>
          <w:rFonts w:ascii="Arial" w:hAnsi="Arial" w:cs="Arial"/>
          <w:b/>
          <w:bCs/>
          <w:sz w:val="28"/>
          <w:szCs w:val="28"/>
        </w:rPr>
        <w:t>PARA INTEGRAR LA TERNA</w:t>
      </w:r>
      <w:r w:rsidR="00265A33" w:rsidRPr="0008675D">
        <w:rPr>
          <w:rFonts w:ascii="Arial" w:hAnsi="Arial" w:cs="Arial"/>
          <w:b/>
          <w:bCs/>
          <w:sz w:val="28"/>
          <w:szCs w:val="28"/>
        </w:rPr>
        <w:t xml:space="preserve"> </w:t>
      </w:r>
      <w:r w:rsidRPr="0008675D">
        <w:rPr>
          <w:rFonts w:ascii="Arial" w:hAnsi="Arial" w:cs="Arial"/>
          <w:b/>
          <w:bCs/>
          <w:sz w:val="28"/>
          <w:szCs w:val="28"/>
        </w:rPr>
        <w:t>Q</w:t>
      </w:r>
      <w:r w:rsidR="000A793A" w:rsidRPr="0008675D">
        <w:rPr>
          <w:rFonts w:ascii="Arial" w:hAnsi="Arial" w:cs="Arial"/>
          <w:b/>
          <w:sz w:val="28"/>
          <w:szCs w:val="28"/>
          <w:lang w:val="es-ES"/>
        </w:rPr>
        <w:t>UE SERÁ PROPUESTA A LA CÁMARA DE SENADORES</w:t>
      </w:r>
      <w:r w:rsidR="00ED633F" w:rsidRPr="0008675D">
        <w:rPr>
          <w:rFonts w:ascii="Arial" w:hAnsi="Arial" w:cs="Arial"/>
          <w:b/>
          <w:sz w:val="28"/>
          <w:szCs w:val="28"/>
          <w:lang w:val="es-ES"/>
        </w:rPr>
        <w:t>.</w:t>
      </w:r>
    </w:p>
    <w:p w14:paraId="58B3EC76" w14:textId="09833FC4" w:rsidR="00FE20BF" w:rsidRPr="0008675D" w:rsidRDefault="00FE20BF" w:rsidP="00530AE0">
      <w:pPr>
        <w:spacing w:after="0" w:line="360" w:lineRule="auto"/>
        <w:jc w:val="both"/>
        <w:rPr>
          <w:rFonts w:ascii="Arial" w:hAnsi="Arial" w:cs="Arial"/>
          <w:b/>
          <w:sz w:val="28"/>
          <w:szCs w:val="28"/>
          <w:lang w:val="es-ES"/>
        </w:rPr>
      </w:pPr>
    </w:p>
    <w:p w14:paraId="1582D335" w14:textId="77777777" w:rsidR="00FE20BF" w:rsidRPr="0008675D" w:rsidRDefault="00FE20BF" w:rsidP="00530AE0">
      <w:pPr>
        <w:spacing w:after="0" w:line="360" w:lineRule="auto"/>
        <w:jc w:val="center"/>
        <w:rPr>
          <w:rFonts w:ascii="Arial" w:hAnsi="Arial" w:cs="Arial"/>
          <w:b/>
          <w:sz w:val="28"/>
          <w:szCs w:val="28"/>
          <w:lang w:val="es-ES"/>
        </w:rPr>
      </w:pPr>
      <w:r w:rsidRPr="0008675D">
        <w:rPr>
          <w:rFonts w:ascii="Arial" w:hAnsi="Arial" w:cs="Arial"/>
          <w:b/>
          <w:sz w:val="28"/>
          <w:szCs w:val="28"/>
          <w:lang w:val="es-ES"/>
        </w:rPr>
        <w:t>CONSIDERANDO:</w:t>
      </w:r>
    </w:p>
    <w:p w14:paraId="04B172C3" w14:textId="77777777" w:rsidR="00FE20BF" w:rsidRPr="0008675D" w:rsidRDefault="00FE20BF" w:rsidP="00530AE0">
      <w:pPr>
        <w:spacing w:after="0" w:line="360" w:lineRule="auto"/>
        <w:jc w:val="both"/>
        <w:rPr>
          <w:rFonts w:ascii="Arial" w:hAnsi="Arial" w:cs="Arial"/>
          <w:sz w:val="28"/>
          <w:szCs w:val="28"/>
          <w:lang w:val="es-ES"/>
        </w:rPr>
      </w:pPr>
    </w:p>
    <w:p w14:paraId="641E16BE" w14:textId="6555100F" w:rsidR="00B34C9B" w:rsidRPr="0008675D" w:rsidRDefault="00B34C9B" w:rsidP="00530AE0">
      <w:pPr>
        <w:spacing w:after="0" w:line="360" w:lineRule="auto"/>
        <w:ind w:left="142" w:firstLine="567"/>
        <w:jc w:val="both"/>
        <w:rPr>
          <w:rFonts w:ascii="Arial" w:hAnsi="Arial" w:cs="Arial"/>
          <w:sz w:val="28"/>
          <w:szCs w:val="28"/>
          <w:lang w:val="es-ES"/>
        </w:rPr>
      </w:pPr>
      <w:r w:rsidRPr="0008675D">
        <w:rPr>
          <w:rFonts w:ascii="Arial" w:hAnsi="Arial" w:cs="Arial"/>
          <w:b/>
          <w:sz w:val="28"/>
          <w:szCs w:val="28"/>
          <w:lang w:val="es-ES"/>
        </w:rPr>
        <w:t xml:space="preserve">PRIMERO. </w:t>
      </w:r>
      <w:r w:rsidRPr="0008675D">
        <w:rPr>
          <w:rFonts w:ascii="Arial" w:hAnsi="Arial" w:cs="Arial"/>
          <w:sz w:val="28"/>
          <w:szCs w:val="28"/>
          <w:lang w:val="es-ES"/>
        </w:rPr>
        <w:t xml:space="preserve">En términos de lo previsto en el </w:t>
      </w:r>
      <w:r w:rsidR="007D60DE" w:rsidRPr="0008675D">
        <w:rPr>
          <w:rFonts w:ascii="Arial" w:hAnsi="Arial" w:cs="Arial"/>
          <w:sz w:val="28"/>
          <w:szCs w:val="28"/>
          <w:lang w:val="es-ES"/>
        </w:rPr>
        <w:t>P</w:t>
      </w:r>
      <w:r w:rsidRPr="0008675D">
        <w:rPr>
          <w:rFonts w:ascii="Arial" w:hAnsi="Arial" w:cs="Arial"/>
          <w:sz w:val="28"/>
          <w:szCs w:val="28"/>
          <w:lang w:val="es-ES"/>
        </w:rPr>
        <w:t>unto Séptimo del Acuerdo Plenario 11/2020, en virtud de que se ha determinado que la sesi</w:t>
      </w:r>
      <w:r w:rsidR="001A4092" w:rsidRPr="0008675D">
        <w:rPr>
          <w:rFonts w:ascii="Arial" w:hAnsi="Arial" w:cs="Arial"/>
          <w:sz w:val="28"/>
          <w:szCs w:val="28"/>
          <w:lang w:val="es-ES"/>
        </w:rPr>
        <w:t>ón</w:t>
      </w:r>
      <w:r w:rsidRPr="0008675D">
        <w:rPr>
          <w:rFonts w:ascii="Arial" w:hAnsi="Arial" w:cs="Arial"/>
          <w:sz w:val="28"/>
          <w:szCs w:val="28"/>
          <w:lang w:val="es-ES"/>
        </w:rPr>
        <w:t xml:space="preserve"> prevista en </w:t>
      </w:r>
      <w:r w:rsidR="001A4092" w:rsidRPr="0008675D">
        <w:rPr>
          <w:rFonts w:ascii="Arial" w:hAnsi="Arial" w:cs="Arial"/>
          <w:sz w:val="28"/>
          <w:szCs w:val="28"/>
          <w:lang w:val="es-ES"/>
        </w:rPr>
        <w:t xml:space="preserve">el </w:t>
      </w:r>
      <w:r w:rsidR="007D60DE" w:rsidRPr="0008675D">
        <w:rPr>
          <w:rFonts w:ascii="Arial" w:hAnsi="Arial" w:cs="Arial"/>
          <w:sz w:val="28"/>
          <w:szCs w:val="28"/>
          <w:lang w:val="es-ES"/>
        </w:rPr>
        <w:t>P</w:t>
      </w:r>
      <w:r w:rsidRPr="0008675D">
        <w:rPr>
          <w:rFonts w:ascii="Arial" w:hAnsi="Arial" w:cs="Arial"/>
          <w:sz w:val="28"/>
          <w:szCs w:val="28"/>
          <w:lang w:val="es-ES"/>
        </w:rPr>
        <w:t xml:space="preserve">unto Quinto de ese instrumento normativo se celebrará a distancia, resulta necesario expedir las reglas que precisen el procedimiento para realizar </w:t>
      </w:r>
      <w:r w:rsidR="00EC43B3" w:rsidRPr="0008675D">
        <w:rPr>
          <w:rFonts w:ascii="Arial" w:hAnsi="Arial" w:cs="Arial"/>
          <w:sz w:val="28"/>
          <w:szCs w:val="28"/>
          <w:lang w:val="es-ES"/>
        </w:rPr>
        <w:t xml:space="preserve">el sorteo, </w:t>
      </w:r>
      <w:r w:rsidRPr="0008675D">
        <w:rPr>
          <w:rFonts w:ascii="Arial" w:hAnsi="Arial" w:cs="Arial"/>
          <w:sz w:val="28"/>
          <w:szCs w:val="28"/>
          <w:lang w:val="es-ES"/>
        </w:rPr>
        <w:t>las compare</w:t>
      </w:r>
      <w:r w:rsidR="002E2A69" w:rsidRPr="0008675D">
        <w:rPr>
          <w:rFonts w:ascii="Arial" w:hAnsi="Arial" w:cs="Arial"/>
          <w:sz w:val="28"/>
          <w:szCs w:val="28"/>
          <w:lang w:val="es-ES"/>
        </w:rPr>
        <w:t>ce</w:t>
      </w:r>
      <w:r w:rsidRPr="0008675D">
        <w:rPr>
          <w:rFonts w:ascii="Arial" w:hAnsi="Arial" w:cs="Arial"/>
          <w:sz w:val="28"/>
          <w:szCs w:val="28"/>
          <w:lang w:val="es-ES"/>
        </w:rPr>
        <w:t xml:space="preserve">ncias </w:t>
      </w:r>
      <w:r w:rsidR="00EC43B3" w:rsidRPr="0008675D">
        <w:rPr>
          <w:rFonts w:ascii="Arial" w:hAnsi="Arial" w:cs="Arial"/>
          <w:sz w:val="28"/>
          <w:szCs w:val="28"/>
          <w:lang w:val="es-ES"/>
        </w:rPr>
        <w:t xml:space="preserve">y las votaciones </w:t>
      </w:r>
      <w:r w:rsidRPr="0008675D">
        <w:rPr>
          <w:rFonts w:ascii="Arial" w:hAnsi="Arial" w:cs="Arial"/>
          <w:sz w:val="28"/>
          <w:szCs w:val="28"/>
          <w:lang w:val="es-ES"/>
        </w:rPr>
        <w:t>respectivas</w:t>
      </w:r>
      <w:r w:rsidR="007D60DE" w:rsidRPr="0008675D">
        <w:rPr>
          <w:rFonts w:ascii="Arial" w:hAnsi="Arial" w:cs="Arial"/>
          <w:sz w:val="28"/>
          <w:szCs w:val="28"/>
          <w:lang w:val="es-ES"/>
        </w:rPr>
        <w:t>, y</w:t>
      </w:r>
    </w:p>
    <w:p w14:paraId="29D05AE2" w14:textId="77777777" w:rsidR="007D60DE" w:rsidRPr="0008675D" w:rsidRDefault="007D60DE" w:rsidP="00530AE0">
      <w:pPr>
        <w:spacing w:after="0" w:line="360" w:lineRule="auto"/>
        <w:ind w:left="142" w:firstLine="567"/>
        <w:jc w:val="both"/>
        <w:rPr>
          <w:rFonts w:ascii="Arial" w:hAnsi="Arial" w:cs="Arial"/>
          <w:sz w:val="28"/>
          <w:szCs w:val="28"/>
          <w:lang w:val="es-ES"/>
        </w:rPr>
      </w:pPr>
    </w:p>
    <w:p w14:paraId="715B7640" w14:textId="19E11C4D" w:rsidR="00B34C9B" w:rsidRPr="0008675D" w:rsidRDefault="00A20037" w:rsidP="00530AE0">
      <w:pPr>
        <w:spacing w:after="0" w:line="360" w:lineRule="auto"/>
        <w:ind w:left="142" w:firstLine="567"/>
        <w:jc w:val="both"/>
        <w:rPr>
          <w:rFonts w:ascii="Arial" w:hAnsi="Arial" w:cs="Arial"/>
          <w:sz w:val="28"/>
          <w:szCs w:val="28"/>
          <w:lang w:val="es-ES"/>
        </w:rPr>
      </w:pPr>
      <w:r w:rsidRPr="0008675D">
        <w:rPr>
          <w:rFonts w:ascii="Arial" w:hAnsi="Arial" w:cs="Arial"/>
          <w:b/>
          <w:bCs/>
          <w:sz w:val="28"/>
          <w:szCs w:val="28"/>
          <w:lang w:val="es-ES"/>
        </w:rPr>
        <w:t>SEGUNDO</w:t>
      </w:r>
      <w:r w:rsidR="00B34C9B" w:rsidRPr="0008675D">
        <w:rPr>
          <w:rFonts w:ascii="Arial" w:hAnsi="Arial" w:cs="Arial"/>
          <w:b/>
          <w:bCs/>
          <w:sz w:val="28"/>
          <w:szCs w:val="28"/>
          <w:lang w:val="es-ES"/>
        </w:rPr>
        <w:t xml:space="preserve">. </w:t>
      </w:r>
      <w:r w:rsidR="00B34C9B" w:rsidRPr="0008675D">
        <w:rPr>
          <w:rFonts w:ascii="Arial" w:hAnsi="Arial" w:cs="Arial"/>
          <w:sz w:val="28"/>
          <w:szCs w:val="28"/>
          <w:lang w:val="es-ES"/>
        </w:rPr>
        <w:t xml:space="preserve">El </w:t>
      </w:r>
      <w:r w:rsidR="002E4DC1" w:rsidRPr="0008675D">
        <w:rPr>
          <w:rFonts w:ascii="Arial" w:hAnsi="Arial" w:cs="Arial"/>
          <w:sz w:val="28"/>
          <w:szCs w:val="28"/>
          <w:lang w:val="es-ES"/>
        </w:rPr>
        <w:t>lunes</w:t>
      </w:r>
      <w:r w:rsidR="00B34C9B" w:rsidRPr="0008675D">
        <w:rPr>
          <w:rFonts w:ascii="Arial" w:hAnsi="Arial" w:cs="Arial"/>
          <w:sz w:val="28"/>
          <w:szCs w:val="28"/>
          <w:lang w:val="es-ES"/>
        </w:rPr>
        <w:t xml:space="preserve"> </w:t>
      </w:r>
      <w:r w:rsidR="00A971AA" w:rsidRPr="0008675D">
        <w:rPr>
          <w:rFonts w:ascii="Arial" w:hAnsi="Arial" w:cs="Arial"/>
          <w:sz w:val="28"/>
          <w:szCs w:val="28"/>
          <w:lang w:val="es-ES"/>
        </w:rPr>
        <w:t>diecisiete</w:t>
      </w:r>
      <w:r w:rsidR="00B34C9B" w:rsidRPr="0008675D">
        <w:rPr>
          <w:rFonts w:ascii="Arial" w:hAnsi="Arial" w:cs="Arial"/>
          <w:sz w:val="28"/>
          <w:szCs w:val="28"/>
          <w:lang w:val="es-ES"/>
        </w:rPr>
        <w:t xml:space="preserve"> de agosto de </w:t>
      </w:r>
      <w:r w:rsidR="00A971AA" w:rsidRPr="0008675D">
        <w:rPr>
          <w:rFonts w:ascii="Arial" w:hAnsi="Arial" w:cs="Arial"/>
          <w:sz w:val="28"/>
          <w:szCs w:val="28"/>
          <w:lang w:val="es-ES"/>
        </w:rPr>
        <w:t>dos mil veinte</w:t>
      </w:r>
      <w:r w:rsidR="00B34C9B" w:rsidRPr="0008675D">
        <w:rPr>
          <w:rFonts w:ascii="Arial" w:hAnsi="Arial" w:cs="Arial"/>
          <w:sz w:val="28"/>
          <w:szCs w:val="28"/>
          <w:lang w:val="es-ES"/>
        </w:rPr>
        <w:t xml:space="preserve"> se realizará la sesión pública a distancia prevista en el </w:t>
      </w:r>
      <w:r w:rsidR="007D60DE" w:rsidRPr="0008675D">
        <w:rPr>
          <w:rFonts w:ascii="Arial" w:hAnsi="Arial" w:cs="Arial"/>
          <w:sz w:val="28"/>
          <w:szCs w:val="28"/>
          <w:lang w:val="es-ES"/>
        </w:rPr>
        <w:t>P</w:t>
      </w:r>
      <w:r w:rsidR="00B34C9B" w:rsidRPr="0008675D">
        <w:rPr>
          <w:rFonts w:ascii="Arial" w:hAnsi="Arial" w:cs="Arial"/>
          <w:sz w:val="28"/>
          <w:szCs w:val="28"/>
          <w:lang w:val="es-ES"/>
        </w:rPr>
        <w:t xml:space="preserve">unto </w:t>
      </w:r>
      <w:r w:rsidR="002E4DC1" w:rsidRPr="0008675D">
        <w:rPr>
          <w:rFonts w:ascii="Arial" w:hAnsi="Arial" w:cs="Arial"/>
          <w:sz w:val="28"/>
          <w:szCs w:val="28"/>
          <w:lang w:val="es-ES"/>
        </w:rPr>
        <w:t>Quint</w:t>
      </w:r>
      <w:r w:rsidR="00B34C9B" w:rsidRPr="0008675D">
        <w:rPr>
          <w:rFonts w:ascii="Arial" w:hAnsi="Arial" w:cs="Arial"/>
          <w:sz w:val="28"/>
          <w:szCs w:val="28"/>
          <w:lang w:val="es-ES"/>
        </w:rPr>
        <w:t xml:space="preserve">o del Acuerdo Plenario 11/2020, en la cual se seleccionarán </w:t>
      </w:r>
      <w:r w:rsidR="00774CF1" w:rsidRPr="0008675D">
        <w:rPr>
          <w:rFonts w:ascii="Arial" w:hAnsi="Arial" w:cs="Arial"/>
          <w:sz w:val="28"/>
          <w:szCs w:val="28"/>
          <w:lang w:val="es-ES"/>
        </w:rPr>
        <w:t>tres</w:t>
      </w:r>
      <w:r w:rsidR="00E12527" w:rsidRPr="0008675D">
        <w:rPr>
          <w:rFonts w:ascii="Arial" w:hAnsi="Arial" w:cs="Arial"/>
          <w:sz w:val="28"/>
          <w:szCs w:val="28"/>
          <w:lang w:val="es-ES"/>
        </w:rPr>
        <w:t xml:space="preserve"> </w:t>
      </w:r>
      <w:r w:rsidR="00E12527" w:rsidRPr="0008675D">
        <w:rPr>
          <w:rFonts w:ascii="Arial" w:hAnsi="Arial" w:cs="Arial"/>
          <w:bCs/>
          <w:sz w:val="28"/>
          <w:szCs w:val="28"/>
        </w:rPr>
        <w:t xml:space="preserve">candidatos a Magistrada o Magistrado de Sala Regional Especializada del Tribunal Electoral del Poder Judicial de la Federación para integrar la terna </w:t>
      </w:r>
      <w:r w:rsidR="007D60DE" w:rsidRPr="0008675D">
        <w:rPr>
          <w:rFonts w:ascii="Arial" w:hAnsi="Arial" w:cs="Arial"/>
          <w:bCs/>
          <w:sz w:val="28"/>
          <w:szCs w:val="28"/>
        </w:rPr>
        <w:t>que</w:t>
      </w:r>
      <w:r w:rsidR="00E12527" w:rsidRPr="0008675D">
        <w:rPr>
          <w:rFonts w:ascii="Arial" w:hAnsi="Arial" w:cs="Arial"/>
          <w:bCs/>
          <w:sz w:val="28"/>
          <w:szCs w:val="28"/>
          <w:lang w:val="es-ES"/>
        </w:rPr>
        <w:t xml:space="preserve"> será propuesta a la Cámara de Senadores</w:t>
      </w:r>
      <w:r w:rsidR="00F4396B" w:rsidRPr="0008675D">
        <w:rPr>
          <w:rFonts w:ascii="Arial" w:hAnsi="Arial" w:cs="Arial"/>
          <w:bCs/>
          <w:sz w:val="28"/>
          <w:szCs w:val="28"/>
          <w:lang w:val="es-ES"/>
        </w:rPr>
        <w:t xml:space="preserve">, </w:t>
      </w:r>
      <w:r w:rsidR="00B34C9B" w:rsidRPr="0008675D">
        <w:rPr>
          <w:rFonts w:ascii="Arial" w:hAnsi="Arial" w:cs="Arial"/>
          <w:sz w:val="28"/>
          <w:szCs w:val="28"/>
          <w:lang w:val="es-ES"/>
        </w:rPr>
        <w:t xml:space="preserve">por lo que con el objeto de brindar certeza sobre los términos </w:t>
      </w:r>
      <w:r w:rsidR="00B34C9B" w:rsidRPr="0008675D">
        <w:rPr>
          <w:rFonts w:ascii="Arial" w:hAnsi="Arial" w:cs="Arial"/>
          <w:sz w:val="28"/>
          <w:szCs w:val="28"/>
          <w:lang w:val="es-ES"/>
        </w:rPr>
        <w:lastRenderedPageBreak/>
        <w:t>en los que se desarrollará dicha sesión</w:t>
      </w:r>
      <w:r w:rsidR="007D60DE" w:rsidRPr="0008675D">
        <w:rPr>
          <w:rFonts w:ascii="Arial" w:hAnsi="Arial" w:cs="Arial"/>
          <w:sz w:val="28"/>
          <w:szCs w:val="28"/>
          <w:lang w:val="es-ES"/>
        </w:rPr>
        <w:t>,</w:t>
      </w:r>
      <w:r w:rsidR="00B34C9B" w:rsidRPr="0008675D">
        <w:rPr>
          <w:rFonts w:ascii="Arial" w:hAnsi="Arial" w:cs="Arial"/>
          <w:sz w:val="28"/>
          <w:szCs w:val="28"/>
          <w:lang w:val="es-ES"/>
        </w:rPr>
        <w:t xml:space="preserve"> se expiden las siguientes:</w:t>
      </w:r>
    </w:p>
    <w:p w14:paraId="6F049065" w14:textId="77777777" w:rsidR="00420300" w:rsidRPr="0008675D" w:rsidRDefault="00420300" w:rsidP="00530AE0">
      <w:pPr>
        <w:spacing w:after="0" w:line="360" w:lineRule="auto"/>
        <w:ind w:left="142" w:firstLine="567"/>
        <w:jc w:val="both"/>
        <w:rPr>
          <w:rFonts w:ascii="Arial" w:hAnsi="Arial" w:cs="Arial"/>
          <w:bCs/>
          <w:sz w:val="28"/>
          <w:szCs w:val="28"/>
          <w:lang w:val="es-ES"/>
        </w:rPr>
      </w:pPr>
    </w:p>
    <w:p w14:paraId="5CD45F6C" w14:textId="1D246303" w:rsidR="00B34C9B" w:rsidRPr="0008675D" w:rsidRDefault="00B34C9B" w:rsidP="00530AE0">
      <w:pPr>
        <w:spacing w:after="0" w:line="360" w:lineRule="auto"/>
        <w:jc w:val="center"/>
        <w:rPr>
          <w:rFonts w:ascii="Arial" w:hAnsi="Arial" w:cs="Arial"/>
          <w:b/>
          <w:bCs/>
          <w:sz w:val="28"/>
          <w:szCs w:val="28"/>
          <w:lang w:val="es-ES"/>
        </w:rPr>
      </w:pPr>
      <w:r w:rsidRPr="0008675D">
        <w:rPr>
          <w:rFonts w:ascii="Arial" w:hAnsi="Arial" w:cs="Arial"/>
          <w:b/>
          <w:bCs/>
          <w:sz w:val="28"/>
          <w:szCs w:val="28"/>
          <w:lang w:val="es-ES"/>
        </w:rPr>
        <w:t>REGLAS</w:t>
      </w:r>
      <w:r w:rsidR="007D60DE" w:rsidRPr="0008675D">
        <w:rPr>
          <w:rFonts w:ascii="Arial" w:hAnsi="Arial" w:cs="Arial"/>
          <w:b/>
          <w:bCs/>
          <w:sz w:val="28"/>
          <w:szCs w:val="28"/>
          <w:lang w:val="es-ES"/>
        </w:rPr>
        <w:t>:</w:t>
      </w:r>
    </w:p>
    <w:p w14:paraId="17F7285C" w14:textId="77777777" w:rsidR="00420300" w:rsidRPr="0008675D" w:rsidRDefault="00420300" w:rsidP="00530AE0">
      <w:pPr>
        <w:spacing w:after="0" w:line="360" w:lineRule="auto"/>
        <w:jc w:val="center"/>
        <w:rPr>
          <w:rFonts w:ascii="Arial" w:hAnsi="Arial" w:cs="Arial"/>
          <w:b/>
          <w:bCs/>
          <w:sz w:val="28"/>
          <w:szCs w:val="28"/>
          <w:lang w:val="es-ES"/>
        </w:rPr>
      </w:pPr>
    </w:p>
    <w:p w14:paraId="5A5D9AE8" w14:textId="78693F99" w:rsidR="00B34C9B" w:rsidRPr="0008675D" w:rsidRDefault="00B34C9B" w:rsidP="00530AE0">
      <w:pPr>
        <w:spacing w:after="0" w:line="360" w:lineRule="auto"/>
        <w:ind w:left="142" w:firstLine="567"/>
        <w:jc w:val="both"/>
        <w:rPr>
          <w:rFonts w:ascii="Arial" w:hAnsi="Arial" w:cs="Arial"/>
          <w:sz w:val="28"/>
          <w:szCs w:val="28"/>
          <w:lang w:val="es-ES"/>
        </w:rPr>
      </w:pPr>
      <w:r w:rsidRPr="0008675D">
        <w:rPr>
          <w:rFonts w:ascii="Arial" w:hAnsi="Arial" w:cs="Arial"/>
          <w:sz w:val="28"/>
          <w:szCs w:val="28"/>
          <w:lang w:val="es-ES"/>
        </w:rPr>
        <w:t xml:space="preserve">La sesión pública solemne a distancia, una vez declarada abierta por el </w:t>
      </w:r>
      <w:r w:rsidR="00420300" w:rsidRPr="0008675D">
        <w:rPr>
          <w:rFonts w:ascii="Arial" w:hAnsi="Arial" w:cs="Arial"/>
          <w:sz w:val="28"/>
          <w:szCs w:val="28"/>
          <w:lang w:val="es-ES"/>
        </w:rPr>
        <w:t xml:space="preserve">Ministro </w:t>
      </w:r>
      <w:r w:rsidRPr="0008675D">
        <w:rPr>
          <w:rFonts w:ascii="Arial" w:hAnsi="Arial" w:cs="Arial"/>
          <w:sz w:val="28"/>
          <w:szCs w:val="28"/>
          <w:lang w:val="es-ES"/>
        </w:rPr>
        <w:t>Presidente, se desarrollará en los siguientes términos:</w:t>
      </w:r>
    </w:p>
    <w:p w14:paraId="628A34B4" w14:textId="77777777" w:rsidR="00420300" w:rsidRPr="0008675D" w:rsidRDefault="00420300" w:rsidP="00530AE0">
      <w:pPr>
        <w:spacing w:after="0" w:line="360" w:lineRule="auto"/>
        <w:jc w:val="both"/>
        <w:rPr>
          <w:rFonts w:ascii="Arial" w:hAnsi="Arial" w:cs="Arial"/>
          <w:sz w:val="28"/>
          <w:szCs w:val="28"/>
          <w:lang w:val="es-ES"/>
        </w:rPr>
      </w:pPr>
    </w:p>
    <w:p w14:paraId="540CACF7" w14:textId="27680502" w:rsidR="007C3CE4" w:rsidRPr="0008675D" w:rsidRDefault="007C3CE4" w:rsidP="00530AE0">
      <w:pPr>
        <w:pStyle w:val="Prrafodelista"/>
        <w:numPr>
          <w:ilvl w:val="0"/>
          <w:numId w:val="28"/>
        </w:numPr>
        <w:spacing w:after="0" w:line="360" w:lineRule="auto"/>
        <w:ind w:hanging="294"/>
        <w:jc w:val="both"/>
        <w:rPr>
          <w:rFonts w:ascii="Arial" w:hAnsi="Arial" w:cs="Arial"/>
          <w:sz w:val="28"/>
          <w:szCs w:val="28"/>
          <w:lang w:val="es-ES"/>
        </w:rPr>
      </w:pPr>
      <w:r w:rsidRPr="0008675D">
        <w:rPr>
          <w:rFonts w:ascii="Arial" w:hAnsi="Arial" w:cs="Arial"/>
          <w:sz w:val="28"/>
          <w:szCs w:val="28"/>
          <w:lang w:val="es-ES"/>
        </w:rPr>
        <w:t xml:space="preserve">Se dará lectura a las presentes </w:t>
      </w:r>
      <w:r w:rsidR="004A30B2">
        <w:rPr>
          <w:rFonts w:ascii="Arial" w:hAnsi="Arial" w:cs="Arial"/>
          <w:sz w:val="28"/>
          <w:szCs w:val="28"/>
          <w:lang w:val="es-ES"/>
        </w:rPr>
        <w:t>R</w:t>
      </w:r>
      <w:r w:rsidRPr="0008675D">
        <w:rPr>
          <w:rFonts w:ascii="Arial" w:hAnsi="Arial" w:cs="Arial"/>
          <w:sz w:val="28"/>
          <w:szCs w:val="28"/>
          <w:lang w:val="es-ES"/>
        </w:rPr>
        <w:t>eglas</w:t>
      </w:r>
      <w:r w:rsidR="00B1034A" w:rsidRPr="0008675D">
        <w:rPr>
          <w:rFonts w:ascii="Arial" w:hAnsi="Arial" w:cs="Arial"/>
          <w:sz w:val="28"/>
          <w:szCs w:val="28"/>
          <w:lang w:val="es-ES"/>
        </w:rPr>
        <w:t>;</w:t>
      </w:r>
    </w:p>
    <w:p w14:paraId="05547526" w14:textId="77777777" w:rsidR="007C3CE4" w:rsidRPr="0008675D" w:rsidRDefault="007C3CE4" w:rsidP="00530AE0">
      <w:pPr>
        <w:pStyle w:val="Prrafodelista"/>
        <w:spacing w:after="0" w:line="360" w:lineRule="auto"/>
        <w:jc w:val="both"/>
        <w:rPr>
          <w:rFonts w:ascii="Arial" w:hAnsi="Arial" w:cs="Arial"/>
          <w:sz w:val="28"/>
          <w:szCs w:val="28"/>
          <w:lang w:val="es-ES"/>
        </w:rPr>
      </w:pPr>
    </w:p>
    <w:p w14:paraId="141ED81F" w14:textId="28FAE63C" w:rsidR="007C3CE4" w:rsidRPr="0008675D" w:rsidRDefault="00E36190" w:rsidP="00530AE0">
      <w:pPr>
        <w:pStyle w:val="Prrafodelista"/>
        <w:numPr>
          <w:ilvl w:val="0"/>
          <w:numId w:val="28"/>
        </w:numPr>
        <w:spacing w:after="0" w:line="360" w:lineRule="auto"/>
        <w:ind w:hanging="294"/>
        <w:jc w:val="both"/>
        <w:rPr>
          <w:rFonts w:ascii="Arial" w:hAnsi="Arial" w:cs="Arial"/>
          <w:sz w:val="28"/>
          <w:szCs w:val="28"/>
          <w:lang w:val="es-ES"/>
        </w:rPr>
      </w:pPr>
      <w:r w:rsidRPr="0008675D">
        <w:rPr>
          <w:rFonts w:ascii="Arial" w:hAnsi="Arial" w:cs="Arial"/>
          <w:sz w:val="28"/>
          <w:szCs w:val="28"/>
          <w:lang w:val="es-ES"/>
        </w:rPr>
        <w:t>L</w:t>
      </w:r>
      <w:r w:rsidR="00DA0CB8" w:rsidRPr="0008675D">
        <w:rPr>
          <w:rFonts w:ascii="Arial" w:hAnsi="Arial" w:cs="Arial"/>
          <w:sz w:val="28"/>
          <w:szCs w:val="28"/>
          <w:lang w:val="es-ES"/>
        </w:rPr>
        <w:t>as</w:t>
      </w:r>
      <w:r w:rsidR="002C634D" w:rsidRPr="0008675D">
        <w:rPr>
          <w:rFonts w:ascii="Arial" w:hAnsi="Arial" w:cs="Arial"/>
          <w:sz w:val="28"/>
          <w:szCs w:val="28"/>
          <w:lang w:val="es-ES"/>
        </w:rPr>
        <w:t xml:space="preserve"> </w:t>
      </w:r>
      <w:r w:rsidR="001A0D55" w:rsidRPr="0008675D">
        <w:rPr>
          <w:rFonts w:ascii="Arial" w:hAnsi="Arial" w:cs="Arial"/>
          <w:sz w:val="28"/>
          <w:szCs w:val="28"/>
          <w:lang w:val="es-ES"/>
        </w:rPr>
        <w:t xml:space="preserve">comparecencias </w:t>
      </w:r>
      <w:r w:rsidR="00722EC5" w:rsidRPr="0008675D">
        <w:rPr>
          <w:rFonts w:ascii="Arial" w:hAnsi="Arial" w:cs="Arial"/>
          <w:sz w:val="28"/>
          <w:szCs w:val="28"/>
          <w:lang w:val="es-ES"/>
        </w:rPr>
        <w:t xml:space="preserve">señaladas en </w:t>
      </w:r>
      <w:r w:rsidR="00977FBE" w:rsidRPr="0008675D">
        <w:rPr>
          <w:rFonts w:ascii="Arial" w:hAnsi="Arial" w:cs="Arial"/>
          <w:sz w:val="28"/>
          <w:szCs w:val="28"/>
          <w:lang w:val="es-ES"/>
        </w:rPr>
        <w:t>el</w:t>
      </w:r>
      <w:r w:rsidR="00722EC5" w:rsidRPr="0008675D">
        <w:rPr>
          <w:rFonts w:ascii="Arial" w:hAnsi="Arial" w:cs="Arial"/>
          <w:sz w:val="28"/>
          <w:szCs w:val="28"/>
          <w:lang w:val="es-ES"/>
        </w:rPr>
        <w:t xml:space="preserve"> referido </w:t>
      </w:r>
      <w:r w:rsidR="00B1034A" w:rsidRPr="0008675D">
        <w:rPr>
          <w:rFonts w:ascii="Arial" w:hAnsi="Arial" w:cs="Arial"/>
          <w:sz w:val="28"/>
          <w:szCs w:val="28"/>
          <w:lang w:val="es-ES"/>
        </w:rPr>
        <w:t>P</w:t>
      </w:r>
      <w:r w:rsidR="00DA0CB8" w:rsidRPr="0008675D">
        <w:rPr>
          <w:rFonts w:ascii="Arial" w:hAnsi="Arial" w:cs="Arial"/>
          <w:sz w:val="28"/>
          <w:szCs w:val="28"/>
          <w:lang w:val="es-ES"/>
        </w:rPr>
        <w:t xml:space="preserve">unto </w:t>
      </w:r>
      <w:r w:rsidR="002C634D" w:rsidRPr="0008675D">
        <w:rPr>
          <w:rFonts w:ascii="Arial" w:hAnsi="Arial" w:cs="Arial"/>
          <w:sz w:val="28"/>
          <w:szCs w:val="28"/>
          <w:lang w:val="es-ES"/>
        </w:rPr>
        <w:t>Q</w:t>
      </w:r>
      <w:r w:rsidR="009A58EA" w:rsidRPr="0008675D">
        <w:rPr>
          <w:rFonts w:ascii="Arial" w:hAnsi="Arial" w:cs="Arial"/>
          <w:sz w:val="28"/>
          <w:szCs w:val="28"/>
          <w:lang w:val="es-ES"/>
        </w:rPr>
        <w:t>uinto</w:t>
      </w:r>
      <w:r w:rsidR="00592CE9" w:rsidRPr="0008675D">
        <w:rPr>
          <w:rFonts w:ascii="Arial" w:hAnsi="Arial" w:cs="Arial"/>
          <w:sz w:val="28"/>
          <w:szCs w:val="28"/>
          <w:lang w:val="es-ES"/>
        </w:rPr>
        <w:t xml:space="preserve"> </w:t>
      </w:r>
      <w:r w:rsidR="00DA0CB8" w:rsidRPr="0008675D">
        <w:rPr>
          <w:rFonts w:ascii="Arial" w:hAnsi="Arial" w:cs="Arial"/>
          <w:sz w:val="28"/>
          <w:szCs w:val="28"/>
          <w:lang w:val="es-ES"/>
        </w:rPr>
        <w:t>se llevará</w:t>
      </w:r>
      <w:r w:rsidR="002C634D" w:rsidRPr="0008675D">
        <w:rPr>
          <w:rFonts w:ascii="Arial" w:hAnsi="Arial" w:cs="Arial"/>
          <w:sz w:val="28"/>
          <w:szCs w:val="28"/>
          <w:lang w:val="es-ES"/>
        </w:rPr>
        <w:t>n</w:t>
      </w:r>
      <w:r w:rsidR="00DA0CB8" w:rsidRPr="0008675D">
        <w:rPr>
          <w:rFonts w:ascii="Arial" w:hAnsi="Arial" w:cs="Arial"/>
          <w:sz w:val="28"/>
          <w:szCs w:val="28"/>
          <w:lang w:val="es-ES"/>
        </w:rPr>
        <w:t xml:space="preserve"> a cabo </w:t>
      </w:r>
      <w:r w:rsidR="0048558A" w:rsidRPr="0008675D">
        <w:rPr>
          <w:rFonts w:ascii="Arial" w:hAnsi="Arial" w:cs="Arial"/>
          <w:sz w:val="28"/>
          <w:szCs w:val="28"/>
          <w:lang w:val="es-ES"/>
        </w:rPr>
        <w:t>en los siguientes términos</w:t>
      </w:r>
      <w:r w:rsidR="00DA0CB8" w:rsidRPr="0008675D">
        <w:rPr>
          <w:rFonts w:ascii="Arial" w:hAnsi="Arial" w:cs="Arial"/>
          <w:sz w:val="28"/>
          <w:szCs w:val="28"/>
          <w:lang w:val="es-ES"/>
        </w:rPr>
        <w:t>:</w:t>
      </w:r>
    </w:p>
    <w:p w14:paraId="7E55E244" w14:textId="77777777" w:rsidR="007C3CE4" w:rsidRPr="0008675D" w:rsidRDefault="007C3CE4" w:rsidP="00530AE0">
      <w:pPr>
        <w:pStyle w:val="Prrafodelista"/>
        <w:spacing w:after="0" w:line="360" w:lineRule="auto"/>
        <w:jc w:val="both"/>
        <w:rPr>
          <w:rFonts w:ascii="Arial" w:hAnsi="Arial" w:cs="Arial"/>
          <w:sz w:val="28"/>
          <w:szCs w:val="28"/>
          <w:lang w:val="es-ES"/>
        </w:rPr>
      </w:pPr>
    </w:p>
    <w:p w14:paraId="3FD65612" w14:textId="2C592104" w:rsidR="00B22B7E" w:rsidRPr="0008675D" w:rsidRDefault="008169C9" w:rsidP="00530AE0">
      <w:pPr>
        <w:pStyle w:val="Prrafodelista"/>
        <w:numPr>
          <w:ilvl w:val="1"/>
          <w:numId w:val="28"/>
        </w:numPr>
        <w:spacing w:after="0" w:line="360" w:lineRule="auto"/>
        <w:ind w:left="1560" w:hanging="851"/>
        <w:jc w:val="both"/>
        <w:rPr>
          <w:rFonts w:ascii="Arial" w:hAnsi="Arial" w:cs="Arial"/>
          <w:sz w:val="28"/>
          <w:szCs w:val="28"/>
        </w:rPr>
      </w:pPr>
      <w:r w:rsidRPr="0008675D">
        <w:rPr>
          <w:rFonts w:ascii="Arial" w:hAnsi="Arial" w:cs="Arial"/>
          <w:sz w:val="28"/>
          <w:szCs w:val="28"/>
          <w:lang w:val="es-ES"/>
        </w:rPr>
        <w:t>Al inicio de la sesión</w:t>
      </w:r>
      <w:r w:rsidR="00EC43B3" w:rsidRPr="0008675D">
        <w:rPr>
          <w:rFonts w:ascii="Arial" w:hAnsi="Arial" w:cs="Arial"/>
          <w:sz w:val="28"/>
          <w:szCs w:val="28"/>
          <w:lang w:val="es-ES"/>
        </w:rPr>
        <w:t>, con posterioridad a la lectura de estas Reglas,</w:t>
      </w:r>
      <w:r w:rsidR="00BB2F28" w:rsidRPr="0008675D">
        <w:rPr>
          <w:rFonts w:ascii="Arial" w:hAnsi="Arial" w:cs="Arial"/>
          <w:sz w:val="28"/>
          <w:szCs w:val="28"/>
          <w:lang w:val="es-ES"/>
        </w:rPr>
        <w:t xml:space="preserve"> se mostrará en la pantalla el nombre de los </w:t>
      </w:r>
      <w:r w:rsidR="00774CF1" w:rsidRPr="0008675D">
        <w:rPr>
          <w:rFonts w:ascii="Arial" w:hAnsi="Arial" w:cs="Arial"/>
          <w:sz w:val="28"/>
          <w:szCs w:val="28"/>
          <w:lang w:val="es-ES"/>
        </w:rPr>
        <w:t>seis</w:t>
      </w:r>
      <w:r w:rsidR="00BB2F28" w:rsidRPr="0008675D">
        <w:rPr>
          <w:rFonts w:ascii="Arial" w:hAnsi="Arial" w:cs="Arial"/>
          <w:sz w:val="28"/>
          <w:szCs w:val="28"/>
          <w:lang w:val="es-ES"/>
        </w:rPr>
        <w:t xml:space="preserve"> aspirantes que resultaron seleccionados en la sesión celebrada el once de agosto de dos mil veinte, así como el nombre de las y de los Ministros, sin incluir al Ministro Presidente</w:t>
      </w:r>
      <w:r w:rsidR="00B1034A" w:rsidRPr="0008675D">
        <w:rPr>
          <w:rFonts w:ascii="Arial" w:hAnsi="Arial" w:cs="Arial"/>
          <w:sz w:val="28"/>
          <w:szCs w:val="28"/>
          <w:lang w:val="es-ES"/>
        </w:rPr>
        <w:t>;</w:t>
      </w:r>
    </w:p>
    <w:p w14:paraId="1CB0C4B0" w14:textId="77777777" w:rsidR="00607E21" w:rsidRPr="0008675D" w:rsidRDefault="00607E21" w:rsidP="00530AE0">
      <w:pPr>
        <w:pStyle w:val="Prrafodelista"/>
        <w:spacing w:after="0" w:line="360" w:lineRule="auto"/>
        <w:jc w:val="both"/>
        <w:rPr>
          <w:rFonts w:ascii="Arial" w:hAnsi="Arial" w:cs="Arial"/>
          <w:sz w:val="28"/>
          <w:szCs w:val="28"/>
        </w:rPr>
      </w:pPr>
    </w:p>
    <w:p w14:paraId="447646BD" w14:textId="76D71E55" w:rsidR="00562951" w:rsidRPr="0008675D" w:rsidRDefault="00EC43B3" w:rsidP="00530AE0">
      <w:pPr>
        <w:pStyle w:val="Prrafodelista"/>
        <w:numPr>
          <w:ilvl w:val="1"/>
          <w:numId w:val="28"/>
        </w:numPr>
        <w:spacing w:after="0" w:line="360" w:lineRule="auto"/>
        <w:ind w:left="1560" w:hanging="851"/>
        <w:jc w:val="both"/>
        <w:rPr>
          <w:rFonts w:ascii="Arial" w:hAnsi="Arial" w:cs="Arial"/>
          <w:sz w:val="28"/>
          <w:szCs w:val="28"/>
        </w:rPr>
      </w:pPr>
      <w:r w:rsidRPr="0008675D">
        <w:rPr>
          <w:rFonts w:ascii="Arial" w:hAnsi="Arial" w:cs="Arial"/>
          <w:sz w:val="28"/>
          <w:szCs w:val="28"/>
          <w:lang w:val="es-ES"/>
        </w:rPr>
        <w:t>A continuación, e</w:t>
      </w:r>
      <w:r w:rsidR="00B86D94" w:rsidRPr="0008675D">
        <w:rPr>
          <w:rFonts w:ascii="Arial" w:hAnsi="Arial" w:cs="Arial"/>
          <w:sz w:val="28"/>
          <w:szCs w:val="28"/>
          <w:lang w:val="es-ES"/>
        </w:rPr>
        <w:t>l secretario general de acuerdos oprimirá el botón que indica</w:t>
      </w:r>
      <w:r w:rsidR="00E537F6" w:rsidRPr="0008675D">
        <w:rPr>
          <w:rFonts w:ascii="Arial" w:hAnsi="Arial" w:cs="Arial"/>
          <w:sz w:val="28"/>
          <w:szCs w:val="28"/>
          <w:lang w:val="es-ES"/>
        </w:rPr>
        <w:t xml:space="preserve"> </w:t>
      </w:r>
      <w:r w:rsidR="00B86D94" w:rsidRPr="0008675D">
        <w:rPr>
          <w:rFonts w:ascii="Arial" w:hAnsi="Arial" w:cs="Arial"/>
          <w:sz w:val="28"/>
          <w:szCs w:val="28"/>
          <w:lang w:val="es-ES"/>
        </w:rPr>
        <w:t>“sorteo” con la finalidad de que el sistema electrónico asigne de</w:t>
      </w:r>
      <w:r w:rsidR="00736A56" w:rsidRPr="0008675D">
        <w:rPr>
          <w:rFonts w:ascii="Arial" w:hAnsi="Arial" w:cs="Arial"/>
          <w:sz w:val="28"/>
          <w:szCs w:val="28"/>
          <w:lang w:val="es-ES"/>
        </w:rPr>
        <w:t xml:space="preserve"> manera aleatoria</w:t>
      </w:r>
      <w:r w:rsidR="00916A95" w:rsidRPr="0008675D">
        <w:rPr>
          <w:rFonts w:ascii="Arial" w:hAnsi="Arial" w:cs="Arial"/>
          <w:sz w:val="28"/>
          <w:szCs w:val="28"/>
          <w:lang w:val="es-ES"/>
        </w:rPr>
        <w:t xml:space="preserve"> </w:t>
      </w:r>
      <w:r w:rsidR="00B86D94" w:rsidRPr="0008675D">
        <w:rPr>
          <w:rFonts w:ascii="Arial" w:hAnsi="Arial" w:cs="Arial"/>
          <w:sz w:val="28"/>
          <w:szCs w:val="28"/>
          <w:lang w:val="es-ES"/>
        </w:rPr>
        <w:t>a los</w:t>
      </w:r>
      <w:r w:rsidR="00144D2F" w:rsidRPr="0008675D">
        <w:rPr>
          <w:rFonts w:ascii="Arial" w:hAnsi="Arial" w:cs="Arial"/>
          <w:sz w:val="28"/>
          <w:szCs w:val="28"/>
          <w:lang w:val="es-ES"/>
        </w:rPr>
        <w:t xml:space="preserve"> </w:t>
      </w:r>
      <w:r w:rsidR="00774CF1" w:rsidRPr="0008675D">
        <w:rPr>
          <w:rFonts w:ascii="Arial" w:hAnsi="Arial" w:cs="Arial"/>
          <w:sz w:val="28"/>
          <w:szCs w:val="28"/>
          <w:lang w:val="es-ES"/>
        </w:rPr>
        <w:t>seis</w:t>
      </w:r>
      <w:r w:rsidR="00144D2F" w:rsidRPr="0008675D">
        <w:rPr>
          <w:rFonts w:ascii="Arial" w:hAnsi="Arial" w:cs="Arial"/>
          <w:sz w:val="28"/>
          <w:szCs w:val="28"/>
          <w:lang w:val="es-ES"/>
        </w:rPr>
        <w:t xml:space="preserve"> </w:t>
      </w:r>
      <w:r w:rsidR="00B86D94" w:rsidRPr="0008675D">
        <w:rPr>
          <w:rFonts w:ascii="Arial" w:hAnsi="Arial" w:cs="Arial"/>
          <w:sz w:val="28"/>
          <w:szCs w:val="28"/>
          <w:lang w:val="es-ES"/>
        </w:rPr>
        <w:t xml:space="preserve">aspirantes entre </w:t>
      </w:r>
      <w:r w:rsidR="00774CF1" w:rsidRPr="0008675D">
        <w:rPr>
          <w:rFonts w:ascii="Arial" w:hAnsi="Arial" w:cs="Arial"/>
          <w:sz w:val="28"/>
          <w:szCs w:val="28"/>
          <w:lang w:val="es-ES"/>
        </w:rPr>
        <w:t>seis</w:t>
      </w:r>
      <w:r w:rsidR="00B86D94" w:rsidRPr="0008675D">
        <w:rPr>
          <w:rFonts w:ascii="Arial" w:hAnsi="Arial" w:cs="Arial"/>
          <w:sz w:val="28"/>
          <w:szCs w:val="28"/>
          <w:lang w:val="es-ES"/>
        </w:rPr>
        <w:t xml:space="preserve"> de los referidos Ministros</w:t>
      </w:r>
      <w:r w:rsidRPr="0008675D">
        <w:rPr>
          <w:rFonts w:ascii="Arial" w:hAnsi="Arial" w:cs="Arial"/>
          <w:sz w:val="28"/>
          <w:szCs w:val="28"/>
          <w:lang w:val="es-ES"/>
        </w:rPr>
        <w:t>,</w:t>
      </w:r>
      <w:r w:rsidR="00916A95" w:rsidRPr="0008675D">
        <w:rPr>
          <w:rFonts w:ascii="Arial" w:hAnsi="Arial" w:cs="Arial"/>
          <w:sz w:val="28"/>
          <w:szCs w:val="28"/>
          <w:lang w:val="es-ES"/>
        </w:rPr>
        <w:t xml:space="preserve"> a</w:t>
      </w:r>
      <w:r w:rsidR="00C5371D" w:rsidRPr="0008675D">
        <w:rPr>
          <w:rFonts w:ascii="Arial" w:hAnsi="Arial" w:cs="Arial"/>
          <w:sz w:val="28"/>
          <w:szCs w:val="28"/>
          <w:lang w:val="es-ES"/>
        </w:rPr>
        <w:t xml:space="preserve"> </w:t>
      </w:r>
      <w:r w:rsidR="00916A95" w:rsidRPr="0008675D">
        <w:rPr>
          <w:rFonts w:ascii="Arial" w:hAnsi="Arial" w:cs="Arial"/>
          <w:sz w:val="28"/>
          <w:szCs w:val="28"/>
          <w:lang w:val="es-ES"/>
        </w:rPr>
        <w:t>l</w:t>
      </w:r>
      <w:r w:rsidR="00C5371D" w:rsidRPr="0008675D">
        <w:rPr>
          <w:rFonts w:ascii="Arial" w:hAnsi="Arial" w:cs="Arial"/>
          <w:sz w:val="28"/>
          <w:szCs w:val="28"/>
          <w:lang w:val="es-ES"/>
        </w:rPr>
        <w:t>os</w:t>
      </w:r>
      <w:r w:rsidR="00916A95" w:rsidRPr="0008675D">
        <w:rPr>
          <w:rFonts w:ascii="Arial" w:hAnsi="Arial" w:cs="Arial"/>
          <w:sz w:val="28"/>
          <w:szCs w:val="28"/>
          <w:lang w:val="es-ES"/>
        </w:rPr>
        <w:t xml:space="preserve"> que le</w:t>
      </w:r>
      <w:r w:rsidR="00D108E4" w:rsidRPr="0008675D">
        <w:rPr>
          <w:rFonts w:ascii="Arial" w:hAnsi="Arial" w:cs="Arial"/>
          <w:sz w:val="28"/>
          <w:szCs w:val="28"/>
          <w:lang w:val="es-ES"/>
        </w:rPr>
        <w:t>s</w:t>
      </w:r>
      <w:r w:rsidR="00916A95" w:rsidRPr="0008675D">
        <w:rPr>
          <w:rFonts w:ascii="Arial" w:hAnsi="Arial" w:cs="Arial"/>
          <w:sz w:val="28"/>
          <w:szCs w:val="28"/>
          <w:lang w:val="es-ES"/>
        </w:rPr>
        <w:t xml:space="preserve"> correspond</w:t>
      </w:r>
      <w:r w:rsidR="00ED20B1" w:rsidRPr="0008675D">
        <w:rPr>
          <w:rFonts w:ascii="Arial" w:hAnsi="Arial" w:cs="Arial"/>
          <w:sz w:val="28"/>
          <w:szCs w:val="28"/>
          <w:lang w:val="es-ES"/>
        </w:rPr>
        <w:t>erá</w:t>
      </w:r>
      <w:r w:rsidR="00916A95" w:rsidRPr="0008675D">
        <w:rPr>
          <w:rFonts w:ascii="Arial" w:hAnsi="Arial" w:cs="Arial"/>
          <w:sz w:val="28"/>
          <w:szCs w:val="28"/>
          <w:lang w:val="es-ES"/>
        </w:rPr>
        <w:t xml:space="preserve"> formular la o las </w:t>
      </w:r>
      <w:r w:rsidR="00916A95" w:rsidRPr="0008675D">
        <w:rPr>
          <w:rFonts w:ascii="Arial" w:hAnsi="Arial" w:cs="Arial"/>
          <w:sz w:val="28"/>
          <w:szCs w:val="28"/>
          <w:lang w:val="es-ES"/>
        </w:rPr>
        <w:lastRenderedPageBreak/>
        <w:t>preguntas</w:t>
      </w:r>
      <w:r w:rsidR="00B86D94" w:rsidRPr="0008675D">
        <w:rPr>
          <w:rFonts w:ascii="Arial" w:hAnsi="Arial" w:cs="Arial"/>
          <w:sz w:val="28"/>
          <w:szCs w:val="28"/>
          <w:lang w:val="es-ES"/>
        </w:rPr>
        <w:t xml:space="preserve">. </w:t>
      </w:r>
      <w:r w:rsidR="000E1396" w:rsidRPr="0008675D">
        <w:rPr>
          <w:rFonts w:ascii="Arial" w:hAnsi="Arial" w:cs="Arial"/>
          <w:sz w:val="28"/>
          <w:szCs w:val="28"/>
          <w:lang w:val="es-ES"/>
        </w:rPr>
        <w:t xml:space="preserve">La tabla </w:t>
      </w:r>
      <w:r w:rsidRPr="0008675D">
        <w:rPr>
          <w:rFonts w:ascii="Arial" w:hAnsi="Arial" w:cs="Arial"/>
          <w:sz w:val="28"/>
          <w:szCs w:val="28"/>
          <w:lang w:val="es-ES"/>
        </w:rPr>
        <w:t xml:space="preserve">que presente el resultado </w:t>
      </w:r>
      <w:r w:rsidR="000E1396" w:rsidRPr="0008675D">
        <w:rPr>
          <w:rFonts w:ascii="Arial" w:hAnsi="Arial" w:cs="Arial"/>
          <w:sz w:val="28"/>
          <w:szCs w:val="28"/>
          <w:lang w:val="es-ES"/>
        </w:rPr>
        <w:t>de este sorteo será visible en la pantalla</w:t>
      </w:r>
      <w:r w:rsidR="00A17156" w:rsidRPr="0008675D">
        <w:rPr>
          <w:rFonts w:ascii="Arial" w:hAnsi="Arial" w:cs="Arial"/>
          <w:sz w:val="28"/>
          <w:szCs w:val="28"/>
          <w:lang w:val="es-ES"/>
        </w:rPr>
        <w:t>;</w:t>
      </w:r>
    </w:p>
    <w:p w14:paraId="0884A059" w14:textId="77777777" w:rsidR="00562951" w:rsidRPr="0008675D" w:rsidRDefault="00562951" w:rsidP="00530AE0">
      <w:pPr>
        <w:pStyle w:val="Prrafodelista"/>
        <w:spacing w:after="0" w:line="360" w:lineRule="auto"/>
        <w:rPr>
          <w:rFonts w:ascii="Arial" w:hAnsi="Arial" w:cs="Arial"/>
          <w:sz w:val="28"/>
          <w:szCs w:val="28"/>
          <w:lang w:val="es-ES"/>
        </w:rPr>
      </w:pPr>
    </w:p>
    <w:p w14:paraId="0DA5D825" w14:textId="615BEF99" w:rsidR="00EC43B3" w:rsidRPr="0008675D" w:rsidRDefault="00EC43B3" w:rsidP="00530AE0">
      <w:pPr>
        <w:pStyle w:val="Prrafodelista"/>
        <w:numPr>
          <w:ilvl w:val="1"/>
          <w:numId w:val="28"/>
        </w:numPr>
        <w:spacing w:after="0" w:line="360" w:lineRule="auto"/>
        <w:ind w:left="1560" w:hanging="851"/>
        <w:jc w:val="both"/>
        <w:rPr>
          <w:rFonts w:ascii="Arial" w:hAnsi="Arial" w:cs="Arial"/>
          <w:sz w:val="28"/>
          <w:szCs w:val="28"/>
          <w:lang w:val="es-ES"/>
        </w:rPr>
      </w:pPr>
      <w:r w:rsidRPr="00F51224">
        <w:rPr>
          <w:rFonts w:ascii="Arial" w:hAnsi="Arial" w:cs="Arial"/>
          <w:sz w:val="28"/>
          <w:szCs w:val="28"/>
          <w:lang w:val="es-ES"/>
        </w:rPr>
        <w:t>Enseguida, a petición del Ministro Presidente, e</w:t>
      </w:r>
      <w:r w:rsidR="004A0E31" w:rsidRPr="00F51224">
        <w:rPr>
          <w:rFonts w:ascii="Arial" w:hAnsi="Arial" w:cs="Arial"/>
          <w:sz w:val="28"/>
          <w:szCs w:val="28"/>
          <w:lang w:val="es-ES"/>
        </w:rPr>
        <w:t>l secretario general de acuerdos</w:t>
      </w:r>
      <w:r w:rsidRPr="00F51224">
        <w:rPr>
          <w:rFonts w:ascii="Arial" w:hAnsi="Arial" w:cs="Arial"/>
          <w:sz w:val="28"/>
          <w:szCs w:val="28"/>
          <w:lang w:val="es-ES"/>
        </w:rPr>
        <w:t xml:space="preserve"> dará lectura al nombre de la o del </w:t>
      </w:r>
      <w:r w:rsidR="001B777C" w:rsidRPr="00F51224">
        <w:rPr>
          <w:rFonts w:ascii="Arial" w:hAnsi="Arial" w:cs="Arial"/>
          <w:sz w:val="28"/>
          <w:szCs w:val="28"/>
          <w:lang w:val="es-ES"/>
        </w:rPr>
        <w:t xml:space="preserve">aspirante </w:t>
      </w:r>
      <w:r w:rsidRPr="00F51224">
        <w:rPr>
          <w:rFonts w:ascii="Arial" w:hAnsi="Arial" w:cs="Arial"/>
          <w:sz w:val="28"/>
          <w:szCs w:val="28"/>
          <w:lang w:val="es-ES"/>
        </w:rPr>
        <w:t xml:space="preserve">así como </w:t>
      </w:r>
      <w:r w:rsidR="001B777C" w:rsidRPr="00F51224">
        <w:rPr>
          <w:rFonts w:ascii="Arial" w:hAnsi="Arial" w:cs="Arial"/>
          <w:sz w:val="28"/>
          <w:szCs w:val="28"/>
          <w:lang w:val="es-ES"/>
        </w:rPr>
        <w:t>a</w:t>
      </w:r>
      <w:r w:rsidRPr="00F51224">
        <w:rPr>
          <w:rFonts w:ascii="Arial" w:hAnsi="Arial" w:cs="Arial"/>
          <w:sz w:val="28"/>
          <w:szCs w:val="28"/>
          <w:lang w:val="es-ES"/>
        </w:rPr>
        <w:t>l de la o del Ministro al que, conforme al resultado del sorteo, le corresponderá formularle la o las preguntas respectivas</w:t>
      </w:r>
      <w:r w:rsidR="002B05E8" w:rsidRPr="0008675D">
        <w:rPr>
          <w:rFonts w:ascii="Arial" w:hAnsi="Arial" w:cs="Arial"/>
          <w:sz w:val="28"/>
          <w:szCs w:val="28"/>
          <w:lang w:val="es-ES"/>
        </w:rPr>
        <w:t>;</w:t>
      </w:r>
    </w:p>
    <w:p w14:paraId="2E61ACCE" w14:textId="77777777" w:rsidR="00EC43B3" w:rsidRPr="0008675D" w:rsidRDefault="00EC43B3" w:rsidP="00530AE0">
      <w:pPr>
        <w:pStyle w:val="Prrafodelista"/>
        <w:spacing w:after="0" w:line="360" w:lineRule="auto"/>
        <w:rPr>
          <w:rFonts w:ascii="Arial" w:hAnsi="Arial" w:cs="Arial"/>
          <w:sz w:val="28"/>
          <w:szCs w:val="28"/>
          <w:shd w:val="clear" w:color="auto" w:fill="BFBFBF" w:themeFill="background1" w:themeFillShade="BF"/>
          <w:lang w:val="es-ES"/>
        </w:rPr>
      </w:pPr>
    </w:p>
    <w:p w14:paraId="50576D53" w14:textId="78132C79" w:rsidR="00EC43B3" w:rsidRPr="0008675D" w:rsidRDefault="0083408C" w:rsidP="00530AE0">
      <w:pPr>
        <w:pStyle w:val="Prrafodelista"/>
        <w:numPr>
          <w:ilvl w:val="1"/>
          <w:numId w:val="28"/>
        </w:numPr>
        <w:spacing w:after="0" w:line="360" w:lineRule="auto"/>
        <w:ind w:left="1560" w:hanging="851"/>
        <w:jc w:val="both"/>
        <w:rPr>
          <w:rFonts w:ascii="Arial" w:hAnsi="Arial" w:cs="Arial"/>
          <w:sz w:val="28"/>
          <w:szCs w:val="28"/>
          <w:lang w:val="es-ES"/>
        </w:rPr>
      </w:pPr>
      <w:r w:rsidRPr="0008675D">
        <w:rPr>
          <w:rFonts w:ascii="Arial" w:hAnsi="Arial" w:cs="Arial"/>
          <w:sz w:val="28"/>
          <w:szCs w:val="28"/>
          <w:lang w:val="es-ES"/>
        </w:rPr>
        <w:t xml:space="preserve">El secretario general de acuerdos informará el nombre de la o del </w:t>
      </w:r>
      <w:r w:rsidR="001B777C" w:rsidRPr="0008675D">
        <w:rPr>
          <w:rFonts w:ascii="Arial" w:hAnsi="Arial" w:cs="Arial"/>
          <w:sz w:val="28"/>
          <w:szCs w:val="28"/>
          <w:lang w:val="es-ES"/>
        </w:rPr>
        <w:t xml:space="preserve">aspirante </w:t>
      </w:r>
      <w:r w:rsidRPr="0008675D">
        <w:rPr>
          <w:rFonts w:ascii="Arial" w:hAnsi="Arial" w:cs="Arial"/>
          <w:sz w:val="28"/>
          <w:szCs w:val="28"/>
          <w:lang w:val="es-ES"/>
        </w:rPr>
        <w:t xml:space="preserve">al que le corresponde comparecer con el objeto de que, previa identificación en la sala virtual de espera, se le permita ingresar a la sesión pública a distancia. </w:t>
      </w:r>
      <w:r w:rsidRPr="0008675D">
        <w:rPr>
          <w:rFonts w:ascii="Arial" w:hAnsi="Arial" w:cs="Arial"/>
          <w:sz w:val="28"/>
          <w:szCs w:val="28"/>
        </w:rPr>
        <w:t>A continuación</w:t>
      </w:r>
      <w:r w:rsidR="00774CF1" w:rsidRPr="0008675D">
        <w:rPr>
          <w:rFonts w:ascii="Arial" w:hAnsi="Arial" w:cs="Arial"/>
          <w:sz w:val="28"/>
          <w:szCs w:val="28"/>
        </w:rPr>
        <w:t>,</w:t>
      </w:r>
      <w:r w:rsidRPr="0008675D">
        <w:rPr>
          <w:rFonts w:ascii="Arial" w:hAnsi="Arial" w:cs="Arial"/>
          <w:sz w:val="28"/>
          <w:szCs w:val="28"/>
        </w:rPr>
        <w:t xml:space="preserve"> el referido servidor público informará a la o al </w:t>
      </w:r>
      <w:r w:rsidR="00774CF1" w:rsidRPr="0008675D">
        <w:rPr>
          <w:rFonts w:ascii="Arial" w:hAnsi="Arial" w:cs="Arial"/>
          <w:sz w:val="28"/>
          <w:szCs w:val="28"/>
          <w:lang w:val="es-ES"/>
        </w:rPr>
        <w:t xml:space="preserve">aspirante </w:t>
      </w:r>
      <w:r w:rsidRPr="0008675D">
        <w:rPr>
          <w:rFonts w:ascii="Arial" w:hAnsi="Arial" w:cs="Arial"/>
          <w:sz w:val="28"/>
          <w:szCs w:val="28"/>
          <w:lang w:val="es-ES"/>
        </w:rPr>
        <w:t>que comparezca ante el Tribunal Pleno, el inicio de los cinco minutos</w:t>
      </w:r>
      <w:r w:rsidR="001B777C" w:rsidRPr="0008675D">
        <w:rPr>
          <w:rFonts w:ascii="Arial" w:hAnsi="Arial" w:cs="Arial"/>
          <w:sz w:val="28"/>
          <w:szCs w:val="28"/>
          <w:lang w:val="es-ES"/>
        </w:rPr>
        <w:t xml:space="preserve"> con los que cuenta para exponer los aspectos más relevantes del ensayo que presentó</w:t>
      </w:r>
      <w:r w:rsidRPr="0008675D">
        <w:rPr>
          <w:rFonts w:ascii="Arial" w:hAnsi="Arial" w:cs="Arial"/>
          <w:sz w:val="28"/>
          <w:szCs w:val="28"/>
          <w:lang w:val="es-ES"/>
        </w:rPr>
        <w:t>, el del último minuto y su conclusión</w:t>
      </w:r>
      <w:r w:rsidR="0067435F" w:rsidRPr="0008675D">
        <w:rPr>
          <w:rFonts w:ascii="Arial" w:hAnsi="Arial" w:cs="Arial"/>
          <w:sz w:val="28"/>
          <w:szCs w:val="28"/>
          <w:lang w:val="es-ES"/>
        </w:rPr>
        <w:t>;</w:t>
      </w:r>
    </w:p>
    <w:p w14:paraId="03C18FFC" w14:textId="77777777" w:rsidR="00AD73F1" w:rsidRPr="0008675D" w:rsidRDefault="00AD73F1" w:rsidP="00530AE0">
      <w:pPr>
        <w:pStyle w:val="Prrafodelista"/>
        <w:spacing w:after="0" w:line="360" w:lineRule="auto"/>
        <w:rPr>
          <w:rFonts w:ascii="Arial" w:hAnsi="Arial" w:cs="Arial"/>
          <w:sz w:val="28"/>
          <w:szCs w:val="28"/>
          <w:lang w:val="es-ES"/>
        </w:rPr>
      </w:pPr>
    </w:p>
    <w:p w14:paraId="33BD6048" w14:textId="3722EC81" w:rsidR="000F7FBF" w:rsidRPr="0008675D" w:rsidRDefault="00DA0CB8" w:rsidP="00530AE0">
      <w:pPr>
        <w:pStyle w:val="Prrafodelista"/>
        <w:numPr>
          <w:ilvl w:val="1"/>
          <w:numId w:val="28"/>
        </w:numPr>
        <w:spacing w:after="0" w:line="360" w:lineRule="auto"/>
        <w:ind w:left="1560" w:hanging="851"/>
        <w:jc w:val="both"/>
        <w:rPr>
          <w:rFonts w:ascii="Arial" w:hAnsi="Arial" w:cs="Arial"/>
          <w:sz w:val="28"/>
          <w:szCs w:val="28"/>
          <w:lang w:val="es-ES"/>
        </w:rPr>
      </w:pPr>
      <w:r w:rsidRPr="0008675D">
        <w:rPr>
          <w:rFonts w:ascii="Arial" w:hAnsi="Arial" w:cs="Arial"/>
          <w:sz w:val="28"/>
          <w:szCs w:val="28"/>
          <w:lang w:val="es-ES"/>
        </w:rPr>
        <w:t>Al concluir cada exposición, l</w:t>
      </w:r>
      <w:r w:rsidR="001E25E7" w:rsidRPr="0008675D">
        <w:rPr>
          <w:rFonts w:ascii="Arial" w:hAnsi="Arial" w:cs="Arial"/>
          <w:sz w:val="28"/>
          <w:szCs w:val="28"/>
          <w:lang w:val="es-ES"/>
        </w:rPr>
        <w:t>a o</w:t>
      </w:r>
      <w:r w:rsidR="00996EEC" w:rsidRPr="0008675D">
        <w:rPr>
          <w:rFonts w:ascii="Arial" w:hAnsi="Arial" w:cs="Arial"/>
          <w:sz w:val="28"/>
          <w:szCs w:val="28"/>
          <w:lang w:val="es-ES"/>
        </w:rPr>
        <w:t xml:space="preserve"> el</w:t>
      </w:r>
      <w:r w:rsidRPr="0008675D">
        <w:rPr>
          <w:rFonts w:ascii="Arial" w:hAnsi="Arial" w:cs="Arial"/>
          <w:sz w:val="28"/>
          <w:szCs w:val="28"/>
          <w:lang w:val="es-ES"/>
        </w:rPr>
        <w:t xml:space="preserve"> Ministro al que corresponda en los términos de</w:t>
      </w:r>
      <w:r w:rsidR="00D4181E" w:rsidRPr="0008675D">
        <w:rPr>
          <w:rFonts w:ascii="Arial" w:hAnsi="Arial" w:cs="Arial"/>
          <w:sz w:val="28"/>
          <w:szCs w:val="28"/>
          <w:lang w:val="es-ES"/>
        </w:rPr>
        <w:t>l</w:t>
      </w:r>
      <w:r w:rsidRPr="0008675D">
        <w:rPr>
          <w:rFonts w:ascii="Arial" w:hAnsi="Arial" w:cs="Arial"/>
          <w:sz w:val="28"/>
          <w:szCs w:val="28"/>
          <w:lang w:val="es-ES"/>
        </w:rPr>
        <w:t xml:space="preserve"> mencionad</w:t>
      </w:r>
      <w:r w:rsidR="00D4181E" w:rsidRPr="0008675D">
        <w:rPr>
          <w:rFonts w:ascii="Arial" w:hAnsi="Arial" w:cs="Arial"/>
          <w:sz w:val="28"/>
          <w:szCs w:val="28"/>
          <w:lang w:val="es-ES"/>
        </w:rPr>
        <w:t>o sorteo</w:t>
      </w:r>
      <w:r w:rsidRPr="0008675D">
        <w:rPr>
          <w:rFonts w:ascii="Arial" w:hAnsi="Arial" w:cs="Arial"/>
          <w:sz w:val="28"/>
          <w:szCs w:val="28"/>
          <w:lang w:val="es-ES"/>
        </w:rPr>
        <w:t>, formulará a</w:t>
      </w:r>
      <w:r w:rsidR="003A7DCF" w:rsidRPr="0008675D">
        <w:rPr>
          <w:rFonts w:ascii="Arial" w:hAnsi="Arial" w:cs="Arial"/>
          <w:sz w:val="28"/>
          <w:szCs w:val="28"/>
          <w:lang w:val="es-ES"/>
        </w:rPr>
        <w:t xml:space="preserve"> </w:t>
      </w:r>
      <w:r w:rsidRPr="0008675D">
        <w:rPr>
          <w:rFonts w:ascii="Arial" w:hAnsi="Arial" w:cs="Arial"/>
          <w:sz w:val="28"/>
          <w:szCs w:val="28"/>
          <w:lang w:val="es-ES"/>
        </w:rPr>
        <w:t>l</w:t>
      </w:r>
      <w:r w:rsidR="003A7DCF" w:rsidRPr="0008675D">
        <w:rPr>
          <w:rFonts w:ascii="Arial" w:hAnsi="Arial" w:cs="Arial"/>
          <w:sz w:val="28"/>
          <w:szCs w:val="28"/>
          <w:lang w:val="es-ES"/>
        </w:rPr>
        <w:t>a</w:t>
      </w:r>
      <w:r w:rsidRPr="0008675D">
        <w:rPr>
          <w:rFonts w:ascii="Arial" w:hAnsi="Arial" w:cs="Arial"/>
          <w:sz w:val="28"/>
          <w:szCs w:val="28"/>
          <w:lang w:val="es-ES"/>
        </w:rPr>
        <w:t xml:space="preserve"> </w:t>
      </w:r>
      <w:r w:rsidR="0011528E" w:rsidRPr="0008675D">
        <w:rPr>
          <w:rFonts w:ascii="Arial" w:hAnsi="Arial" w:cs="Arial"/>
          <w:sz w:val="28"/>
          <w:szCs w:val="28"/>
          <w:lang w:val="es-ES"/>
        </w:rPr>
        <w:t xml:space="preserve">o al aspirante </w:t>
      </w:r>
      <w:r w:rsidRPr="0008675D">
        <w:rPr>
          <w:rFonts w:ascii="Arial" w:hAnsi="Arial" w:cs="Arial"/>
          <w:sz w:val="28"/>
          <w:szCs w:val="28"/>
          <w:lang w:val="es-ES"/>
        </w:rPr>
        <w:t xml:space="preserve">la o las preguntas relacionadas </w:t>
      </w:r>
      <w:r w:rsidR="005054DB" w:rsidRPr="0008675D">
        <w:rPr>
          <w:rFonts w:ascii="Arial" w:hAnsi="Arial" w:cs="Arial"/>
          <w:sz w:val="28"/>
          <w:szCs w:val="28"/>
          <w:lang w:val="es-ES"/>
        </w:rPr>
        <w:t xml:space="preserve">con las funciones de un Magistrado de Sala Regional </w:t>
      </w:r>
      <w:r w:rsidR="003A7DCF" w:rsidRPr="0008675D">
        <w:rPr>
          <w:rFonts w:ascii="Arial" w:hAnsi="Arial" w:cs="Arial"/>
          <w:sz w:val="28"/>
          <w:szCs w:val="28"/>
          <w:lang w:val="es-ES"/>
        </w:rPr>
        <w:t xml:space="preserve">Especializada </w:t>
      </w:r>
      <w:r w:rsidR="005054DB" w:rsidRPr="0008675D">
        <w:rPr>
          <w:rFonts w:ascii="Arial" w:hAnsi="Arial" w:cs="Arial"/>
          <w:sz w:val="28"/>
          <w:szCs w:val="28"/>
          <w:lang w:val="es-ES"/>
        </w:rPr>
        <w:t xml:space="preserve">del Tribunal Electoral </w:t>
      </w:r>
      <w:r w:rsidR="005054DB" w:rsidRPr="0008675D">
        <w:rPr>
          <w:rFonts w:ascii="Arial" w:hAnsi="Arial" w:cs="Arial"/>
          <w:sz w:val="28"/>
          <w:szCs w:val="28"/>
          <w:lang w:val="es-ES"/>
        </w:rPr>
        <w:lastRenderedPageBreak/>
        <w:t>del Poder Judicial de la Federación</w:t>
      </w:r>
      <w:r w:rsidRPr="0008675D">
        <w:rPr>
          <w:rFonts w:ascii="Arial" w:hAnsi="Arial" w:cs="Arial"/>
          <w:sz w:val="28"/>
          <w:szCs w:val="28"/>
          <w:lang w:val="es-ES"/>
        </w:rPr>
        <w:t xml:space="preserve">, las cuales deberá responder en un </w:t>
      </w:r>
      <w:r w:rsidR="005B4F0E" w:rsidRPr="0008675D">
        <w:rPr>
          <w:rFonts w:ascii="Arial" w:hAnsi="Arial" w:cs="Arial"/>
          <w:sz w:val="28"/>
          <w:szCs w:val="28"/>
          <w:lang w:val="es-ES"/>
        </w:rPr>
        <w:t>lapso</w:t>
      </w:r>
      <w:r w:rsidRPr="0008675D">
        <w:rPr>
          <w:rFonts w:ascii="Arial" w:hAnsi="Arial" w:cs="Arial"/>
          <w:sz w:val="28"/>
          <w:szCs w:val="28"/>
          <w:lang w:val="es-ES"/>
        </w:rPr>
        <w:t xml:space="preserve"> de hasta cinco minutos</w:t>
      </w:r>
      <w:r w:rsidR="0067435F" w:rsidRPr="0008675D">
        <w:rPr>
          <w:rFonts w:ascii="Arial" w:hAnsi="Arial" w:cs="Arial"/>
          <w:sz w:val="28"/>
          <w:szCs w:val="28"/>
          <w:lang w:val="es-ES"/>
        </w:rPr>
        <w:t>;</w:t>
      </w:r>
    </w:p>
    <w:p w14:paraId="03238AAB" w14:textId="77777777" w:rsidR="00E92F21" w:rsidRPr="0008675D" w:rsidRDefault="00E92F21" w:rsidP="00530AE0">
      <w:pPr>
        <w:pStyle w:val="Prrafodelista"/>
        <w:spacing w:after="0" w:line="360" w:lineRule="auto"/>
        <w:rPr>
          <w:rFonts w:ascii="Arial" w:hAnsi="Arial" w:cs="Arial"/>
          <w:sz w:val="28"/>
          <w:szCs w:val="28"/>
          <w:lang w:val="es-ES"/>
        </w:rPr>
      </w:pPr>
    </w:p>
    <w:p w14:paraId="0C57C503" w14:textId="4B2453B9" w:rsidR="001B777C" w:rsidRPr="0008675D" w:rsidRDefault="00567B2F" w:rsidP="00530AE0">
      <w:pPr>
        <w:pStyle w:val="Prrafodelista"/>
        <w:numPr>
          <w:ilvl w:val="1"/>
          <w:numId w:val="28"/>
        </w:numPr>
        <w:spacing w:after="0" w:line="360" w:lineRule="auto"/>
        <w:ind w:left="1560" w:hanging="851"/>
        <w:jc w:val="both"/>
        <w:rPr>
          <w:rFonts w:ascii="Arial" w:hAnsi="Arial" w:cs="Arial"/>
          <w:sz w:val="28"/>
          <w:szCs w:val="28"/>
          <w:lang w:val="es-ES"/>
        </w:rPr>
      </w:pPr>
      <w:r w:rsidRPr="0008675D">
        <w:rPr>
          <w:rFonts w:ascii="Arial" w:hAnsi="Arial" w:cs="Arial"/>
          <w:sz w:val="28"/>
          <w:szCs w:val="28"/>
        </w:rPr>
        <w:t xml:space="preserve">El secretario general de acuerdos informará </w:t>
      </w:r>
      <w:r w:rsidR="001B777C" w:rsidRPr="0008675D">
        <w:rPr>
          <w:rFonts w:ascii="Arial" w:hAnsi="Arial" w:cs="Arial"/>
          <w:sz w:val="28"/>
          <w:szCs w:val="28"/>
        </w:rPr>
        <w:t>a la o al aspirante</w:t>
      </w:r>
      <w:r w:rsidRPr="0008675D">
        <w:rPr>
          <w:rFonts w:ascii="Arial" w:hAnsi="Arial" w:cs="Arial"/>
          <w:sz w:val="28"/>
          <w:szCs w:val="28"/>
          <w:lang w:val="es-ES"/>
        </w:rPr>
        <w:t xml:space="preserve"> el inicio de los cinco minutos </w:t>
      </w:r>
      <w:r w:rsidR="001B777C" w:rsidRPr="0008675D">
        <w:rPr>
          <w:rFonts w:ascii="Arial" w:hAnsi="Arial" w:cs="Arial"/>
          <w:sz w:val="28"/>
          <w:szCs w:val="28"/>
          <w:lang w:val="es-ES"/>
        </w:rPr>
        <w:t xml:space="preserve">con los que cuenta para responder la o </w:t>
      </w:r>
      <w:r w:rsidR="00941519" w:rsidRPr="0008675D">
        <w:rPr>
          <w:rFonts w:ascii="Arial" w:hAnsi="Arial" w:cs="Arial"/>
          <w:sz w:val="28"/>
          <w:szCs w:val="28"/>
          <w:lang w:val="es-ES"/>
        </w:rPr>
        <w:br/>
      </w:r>
      <w:r w:rsidR="001B777C" w:rsidRPr="0008675D">
        <w:rPr>
          <w:rFonts w:ascii="Arial" w:hAnsi="Arial" w:cs="Arial"/>
          <w:sz w:val="28"/>
          <w:szCs w:val="28"/>
          <w:lang w:val="es-ES"/>
        </w:rPr>
        <w:t xml:space="preserve">las preguntas, el del </w:t>
      </w:r>
      <w:r w:rsidRPr="0008675D">
        <w:rPr>
          <w:rFonts w:ascii="Arial" w:hAnsi="Arial" w:cs="Arial"/>
          <w:sz w:val="28"/>
          <w:szCs w:val="28"/>
          <w:lang w:val="es-ES"/>
        </w:rPr>
        <w:t xml:space="preserve">último minuto y </w:t>
      </w:r>
      <w:r w:rsidR="00F23EAC" w:rsidRPr="0008675D">
        <w:rPr>
          <w:rFonts w:ascii="Arial" w:hAnsi="Arial" w:cs="Arial"/>
          <w:sz w:val="28"/>
          <w:szCs w:val="28"/>
          <w:lang w:val="es-ES"/>
        </w:rPr>
        <w:t>su</w:t>
      </w:r>
      <w:r w:rsidR="001B777C" w:rsidRPr="0008675D">
        <w:rPr>
          <w:rFonts w:ascii="Arial" w:hAnsi="Arial" w:cs="Arial"/>
          <w:sz w:val="28"/>
          <w:szCs w:val="28"/>
          <w:lang w:val="es-ES"/>
        </w:rPr>
        <w:t xml:space="preserve"> conclusión</w:t>
      </w:r>
      <w:r w:rsidR="00941519" w:rsidRPr="0008675D">
        <w:rPr>
          <w:rFonts w:ascii="Arial" w:hAnsi="Arial" w:cs="Arial"/>
          <w:sz w:val="28"/>
          <w:szCs w:val="28"/>
          <w:lang w:val="es-ES"/>
        </w:rPr>
        <w:t>, y</w:t>
      </w:r>
    </w:p>
    <w:p w14:paraId="1E2DCA3A" w14:textId="77777777" w:rsidR="001B777C" w:rsidRPr="0008675D" w:rsidRDefault="001B777C" w:rsidP="00530AE0">
      <w:pPr>
        <w:pStyle w:val="Prrafodelista"/>
        <w:spacing w:after="0" w:line="360" w:lineRule="auto"/>
        <w:rPr>
          <w:rFonts w:ascii="Arial" w:hAnsi="Arial" w:cs="Arial"/>
          <w:sz w:val="28"/>
          <w:szCs w:val="28"/>
          <w:lang w:val="es-ES"/>
        </w:rPr>
      </w:pPr>
    </w:p>
    <w:p w14:paraId="058B73CD" w14:textId="006196EE" w:rsidR="00567B2F" w:rsidRPr="0008675D" w:rsidRDefault="001B777C" w:rsidP="00530AE0">
      <w:pPr>
        <w:pStyle w:val="Prrafodelista"/>
        <w:numPr>
          <w:ilvl w:val="1"/>
          <w:numId w:val="28"/>
        </w:numPr>
        <w:spacing w:after="0" w:line="360" w:lineRule="auto"/>
        <w:ind w:left="1560" w:hanging="851"/>
        <w:jc w:val="both"/>
        <w:rPr>
          <w:rFonts w:ascii="Arial" w:hAnsi="Arial" w:cs="Arial"/>
          <w:sz w:val="28"/>
          <w:szCs w:val="28"/>
          <w:lang w:val="es-ES"/>
        </w:rPr>
      </w:pPr>
      <w:r w:rsidRPr="0008675D">
        <w:rPr>
          <w:rFonts w:ascii="Arial" w:hAnsi="Arial" w:cs="Arial"/>
          <w:sz w:val="28"/>
          <w:szCs w:val="28"/>
          <w:lang w:val="es-ES"/>
        </w:rPr>
        <w:t>El procedimiento indicando en los puntos 2.4 a 2.6 se realizará respecto de cada uno de los seis aspirantes</w:t>
      </w:r>
      <w:r w:rsidR="00360CE9" w:rsidRPr="0008675D">
        <w:rPr>
          <w:rFonts w:ascii="Arial" w:hAnsi="Arial" w:cs="Arial"/>
          <w:sz w:val="28"/>
          <w:szCs w:val="28"/>
          <w:lang w:val="es-ES"/>
        </w:rPr>
        <w:t>;</w:t>
      </w:r>
    </w:p>
    <w:p w14:paraId="51E6435C" w14:textId="77777777" w:rsidR="00DA0CB8" w:rsidRPr="0008675D" w:rsidRDefault="00DA0CB8" w:rsidP="00530AE0">
      <w:pPr>
        <w:pStyle w:val="Prrafodelista"/>
        <w:spacing w:after="0" w:line="360" w:lineRule="auto"/>
        <w:rPr>
          <w:rFonts w:ascii="Arial" w:hAnsi="Arial" w:cs="Arial"/>
          <w:sz w:val="28"/>
          <w:szCs w:val="28"/>
          <w:lang w:val="es-ES"/>
        </w:rPr>
      </w:pPr>
    </w:p>
    <w:p w14:paraId="09B300A0" w14:textId="18A50670" w:rsidR="00EE1947" w:rsidRPr="0008675D" w:rsidRDefault="00DA0CB8" w:rsidP="00530AE0">
      <w:pPr>
        <w:pStyle w:val="Prrafodelista"/>
        <w:numPr>
          <w:ilvl w:val="0"/>
          <w:numId w:val="28"/>
        </w:numPr>
        <w:spacing w:after="0" w:line="360" w:lineRule="auto"/>
        <w:ind w:hanging="294"/>
        <w:jc w:val="both"/>
        <w:rPr>
          <w:rFonts w:ascii="Arial" w:hAnsi="Arial" w:cs="Arial"/>
          <w:sz w:val="28"/>
          <w:szCs w:val="28"/>
          <w:lang w:val="es-ES"/>
        </w:rPr>
      </w:pPr>
      <w:r w:rsidRPr="0008675D">
        <w:rPr>
          <w:rFonts w:ascii="Arial" w:hAnsi="Arial" w:cs="Arial"/>
          <w:sz w:val="28"/>
          <w:szCs w:val="28"/>
          <w:lang w:val="es-ES"/>
        </w:rPr>
        <w:t>Concluidas las comparecencias</w:t>
      </w:r>
      <w:r w:rsidR="00926224" w:rsidRPr="0008675D">
        <w:rPr>
          <w:rFonts w:ascii="Arial" w:hAnsi="Arial" w:cs="Arial"/>
          <w:sz w:val="28"/>
          <w:szCs w:val="28"/>
          <w:lang w:val="es-ES"/>
        </w:rPr>
        <w:t xml:space="preserve"> se decretará un receso</w:t>
      </w:r>
      <w:r w:rsidR="008E4BDC" w:rsidRPr="0008675D">
        <w:rPr>
          <w:rFonts w:ascii="Arial" w:hAnsi="Arial" w:cs="Arial"/>
          <w:sz w:val="28"/>
          <w:szCs w:val="28"/>
          <w:lang w:val="es-ES"/>
        </w:rPr>
        <w:t xml:space="preserve"> y al </w:t>
      </w:r>
      <w:r w:rsidR="00F16E32" w:rsidRPr="0008675D">
        <w:rPr>
          <w:rFonts w:ascii="Arial" w:hAnsi="Arial" w:cs="Arial"/>
          <w:sz w:val="28"/>
          <w:szCs w:val="28"/>
          <w:lang w:val="es-ES"/>
        </w:rPr>
        <w:t xml:space="preserve">reiniciar </w:t>
      </w:r>
      <w:r w:rsidR="008E4BDC" w:rsidRPr="0008675D">
        <w:rPr>
          <w:rFonts w:ascii="Arial" w:hAnsi="Arial" w:cs="Arial"/>
          <w:sz w:val="28"/>
          <w:szCs w:val="28"/>
          <w:lang w:val="es-ES"/>
        </w:rPr>
        <w:t xml:space="preserve">la sesión se llevará </w:t>
      </w:r>
      <w:r w:rsidR="00F16E32" w:rsidRPr="0008675D">
        <w:rPr>
          <w:rFonts w:ascii="Arial" w:hAnsi="Arial" w:cs="Arial"/>
          <w:sz w:val="28"/>
          <w:szCs w:val="28"/>
          <w:lang w:val="es-ES"/>
        </w:rPr>
        <w:t xml:space="preserve">a cabo </w:t>
      </w:r>
      <w:r w:rsidRPr="0008675D">
        <w:rPr>
          <w:rFonts w:ascii="Arial" w:hAnsi="Arial" w:cs="Arial"/>
          <w:sz w:val="28"/>
          <w:szCs w:val="28"/>
          <w:lang w:val="es-ES"/>
        </w:rPr>
        <w:t xml:space="preserve">la </w:t>
      </w:r>
      <w:r w:rsidR="00521E60" w:rsidRPr="0008675D">
        <w:rPr>
          <w:rFonts w:ascii="Arial" w:hAnsi="Arial" w:cs="Arial"/>
          <w:sz w:val="28"/>
          <w:szCs w:val="28"/>
          <w:lang w:val="es-ES"/>
        </w:rPr>
        <w:t xml:space="preserve">votación referida </w:t>
      </w:r>
      <w:r w:rsidR="00642D89" w:rsidRPr="0008675D">
        <w:rPr>
          <w:rFonts w:ascii="Arial" w:hAnsi="Arial" w:cs="Arial"/>
          <w:sz w:val="28"/>
          <w:szCs w:val="28"/>
          <w:lang w:val="es-ES"/>
        </w:rPr>
        <w:t xml:space="preserve">en </w:t>
      </w:r>
      <w:r w:rsidR="00355391" w:rsidRPr="0008675D">
        <w:rPr>
          <w:rFonts w:ascii="Arial" w:hAnsi="Arial" w:cs="Arial"/>
          <w:sz w:val="28"/>
          <w:szCs w:val="28"/>
          <w:lang w:val="es-ES"/>
        </w:rPr>
        <w:t>el</w:t>
      </w:r>
      <w:r w:rsidR="000F7FBF" w:rsidRPr="0008675D">
        <w:rPr>
          <w:rFonts w:ascii="Arial" w:hAnsi="Arial" w:cs="Arial"/>
          <w:sz w:val="28"/>
          <w:szCs w:val="28"/>
          <w:lang w:val="es-ES"/>
        </w:rPr>
        <w:t xml:space="preserve"> </w:t>
      </w:r>
      <w:r w:rsidR="002B69D2" w:rsidRPr="0008675D">
        <w:rPr>
          <w:rFonts w:ascii="Arial" w:hAnsi="Arial" w:cs="Arial"/>
          <w:sz w:val="28"/>
          <w:szCs w:val="28"/>
          <w:lang w:val="es-ES"/>
        </w:rPr>
        <w:t>P</w:t>
      </w:r>
      <w:r w:rsidR="000F7FBF" w:rsidRPr="0008675D">
        <w:rPr>
          <w:rFonts w:ascii="Arial" w:hAnsi="Arial" w:cs="Arial"/>
          <w:sz w:val="28"/>
          <w:szCs w:val="28"/>
          <w:lang w:val="es-ES"/>
        </w:rPr>
        <w:t xml:space="preserve">unto </w:t>
      </w:r>
      <w:r w:rsidR="00AE29F7" w:rsidRPr="0008675D">
        <w:rPr>
          <w:rFonts w:ascii="Arial" w:hAnsi="Arial" w:cs="Arial"/>
          <w:sz w:val="28"/>
          <w:szCs w:val="28"/>
          <w:lang w:val="es-ES"/>
        </w:rPr>
        <w:t>Q</w:t>
      </w:r>
      <w:r w:rsidR="006741C2" w:rsidRPr="0008675D">
        <w:rPr>
          <w:rFonts w:ascii="Arial" w:hAnsi="Arial" w:cs="Arial"/>
          <w:sz w:val="28"/>
          <w:szCs w:val="28"/>
          <w:lang w:val="es-ES"/>
        </w:rPr>
        <w:t>uinto</w:t>
      </w:r>
      <w:r w:rsidR="00642D89" w:rsidRPr="0008675D">
        <w:rPr>
          <w:rFonts w:ascii="Arial" w:hAnsi="Arial" w:cs="Arial"/>
          <w:sz w:val="28"/>
          <w:szCs w:val="28"/>
          <w:lang w:val="es-ES"/>
        </w:rPr>
        <w:t>, numeral 3</w:t>
      </w:r>
      <w:r w:rsidR="002B69D2" w:rsidRPr="0008675D">
        <w:rPr>
          <w:rFonts w:ascii="Arial" w:hAnsi="Arial" w:cs="Arial"/>
          <w:sz w:val="28"/>
          <w:szCs w:val="28"/>
          <w:lang w:val="es-ES"/>
        </w:rPr>
        <w:t>,</w:t>
      </w:r>
      <w:r w:rsidR="00642D89" w:rsidRPr="0008675D">
        <w:rPr>
          <w:rFonts w:ascii="Arial" w:hAnsi="Arial" w:cs="Arial"/>
          <w:sz w:val="28"/>
          <w:szCs w:val="28"/>
          <w:lang w:val="es-ES"/>
        </w:rPr>
        <w:t xml:space="preserve"> </w:t>
      </w:r>
      <w:r w:rsidR="00722EC5" w:rsidRPr="0008675D">
        <w:rPr>
          <w:rFonts w:ascii="Arial" w:hAnsi="Arial" w:cs="Arial"/>
          <w:sz w:val="28"/>
          <w:szCs w:val="28"/>
          <w:lang w:val="es-ES"/>
        </w:rPr>
        <w:t xml:space="preserve">del Acuerdo </w:t>
      </w:r>
      <w:r w:rsidR="007677AA" w:rsidRPr="0008675D">
        <w:rPr>
          <w:rFonts w:ascii="Arial" w:hAnsi="Arial" w:cs="Arial"/>
          <w:sz w:val="28"/>
          <w:szCs w:val="28"/>
          <w:lang w:val="es-ES"/>
        </w:rPr>
        <w:t>Plenario</w:t>
      </w:r>
      <w:r w:rsidR="003B3FA4" w:rsidRPr="0008675D">
        <w:rPr>
          <w:rFonts w:ascii="Arial" w:hAnsi="Arial" w:cs="Arial"/>
          <w:sz w:val="28"/>
          <w:szCs w:val="28"/>
          <w:lang w:val="es-ES"/>
        </w:rPr>
        <w:t xml:space="preserve"> </w:t>
      </w:r>
      <w:r w:rsidR="005054DB" w:rsidRPr="0008675D">
        <w:rPr>
          <w:rFonts w:ascii="Arial" w:hAnsi="Arial" w:cs="Arial"/>
          <w:sz w:val="28"/>
          <w:szCs w:val="28"/>
          <w:lang w:val="es-ES"/>
        </w:rPr>
        <w:t>1</w:t>
      </w:r>
      <w:r w:rsidR="003C0CF4" w:rsidRPr="0008675D">
        <w:rPr>
          <w:rFonts w:ascii="Arial" w:hAnsi="Arial" w:cs="Arial"/>
          <w:sz w:val="28"/>
          <w:szCs w:val="28"/>
          <w:lang w:val="es-ES"/>
        </w:rPr>
        <w:t>1</w:t>
      </w:r>
      <w:r w:rsidR="006741C2" w:rsidRPr="0008675D">
        <w:rPr>
          <w:rFonts w:ascii="Arial" w:hAnsi="Arial" w:cs="Arial"/>
          <w:sz w:val="28"/>
          <w:szCs w:val="28"/>
          <w:lang w:val="es-ES"/>
        </w:rPr>
        <w:t>/20</w:t>
      </w:r>
      <w:r w:rsidR="003C0CF4" w:rsidRPr="0008675D">
        <w:rPr>
          <w:rFonts w:ascii="Arial" w:hAnsi="Arial" w:cs="Arial"/>
          <w:sz w:val="28"/>
          <w:szCs w:val="28"/>
          <w:lang w:val="es-ES"/>
        </w:rPr>
        <w:t>20</w:t>
      </w:r>
      <w:r w:rsidR="000F7FBF" w:rsidRPr="0008675D">
        <w:rPr>
          <w:rFonts w:ascii="Arial" w:hAnsi="Arial" w:cs="Arial"/>
          <w:sz w:val="28"/>
          <w:szCs w:val="28"/>
          <w:lang w:val="es-ES"/>
        </w:rPr>
        <w:t>,</w:t>
      </w:r>
      <w:r w:rsidR="00ED633F" w:rsidRPr="0008675D">
        <w:rPr>
          <w:rFonts w:ascii="Arial" w:hAnsi="Arial" w:cs="Arial"/>
          <w:sz w:val="28"/>
          <w:szCs w:val="28"/>
          <w:lang w:val="es-ES"/>
        </w:rPr>
        <w:t xml:space="preserve"> </w:t>
      </w:r>
      <w:r w:rsidR="00774CF1" w:rsidRPr="0008675D">
        <w:rPr>
          <w:rFonts w:ascii="Arial" w:hAnsi="Arial" w:cs="Arial"/>
          <w:sz w:val="28"/>
          <w:szCs w:val="28"/>
          <w:lang w:val="es-ES"/>
        </w:rPr>
        <w:t xml:space="preserve">en los términos </w:t>
      </w:r>
      <w:r w:rsidR="00521E60" w:rsidRPr="0008675D">
        <w:rPr>
          <w:rFonts w:ascii="Arial" w:hAnsi="Arial" w:cs="Arial"/>
          <w:sz w:val="28"/>
          <w:szCs w:val="28"/>
          <w:lang w:val="es-ES"/>
        </w:rPr>
        <w:t>siguiente</w:t>
      </w:r>
      <w:r w:rsidR="00774CF1" w:rsidRPr="0008675D">
        <w:rPr>
          <w:rFonts w:ascii="Arial" w:hAnsi="Arial" w:cs="Arial"/>
          <w:sz w:val="28"/>
          <w:szCs w:val="28"/>
          <w:lang w:val="es-ES"/>
        </w:rPr>
        <w:t>s</w:t>
      </w:r>
      <w:r w:rsidR="00521E60" w:rsidRPr="0008675D">
        <w:rPr>
          <w:rFonts w:ascii="Arial" w:hAnsi="Arial" w:cs="Arial"/>
          <w:sz w:val="28"/>
          <w:szCs w:val="28"/>
          <w:lang w:val="es-ES"/>
        </w:rPr>
        <w:t>:</w:t>
      </w:r>
    </w:p>
    <w:p w14:paraId="332BA702" w14:textId="77777777" w:rsidR="00EE1947" w:rsidRPr="0008675D" w:rsidRDefault="00EE1947" w:rsidP="00530AE0">
      <w:pPr>
        <w:pStyle w:val="Prrafodelista"/>
        <w:spacing w:after="0" w:line="360" w:lineRule="auto"/>
        <w:jc w:val="both"/>
        <w:rPr>
          <w:rFonts w:ascii="Arial" w:hAnsi="Arial" w:cs="Arial"/>
          <w:sz w:val="28"/>
          <w:szCs w:val="28"/>
          <w:lang w:val="es-ES"/>
        </w:rPr>
      </w:pPr>
    </w:p>
    <w:p w14:paraId="2CB2CA00" w14:textId="5F513DA5" w:rsidR="005B693A" w:rsidRPr="0008675D" w:rsidRDefault="00EE1947" w:rsidP="00530AE0">
      <w:pPr>
        <w:pStyle w:val="Prrafodelista"/>
        <w:numPr>
          <w:ilvl w:val="1"/>
          <w:numId w:val="28"/>
        </w:numPr>
        <w:spacing w:after="0" w:line="360" w:lineRule="auto"/>
        <w:ind w:left="1560" w:hanging="851"/>
        <w:jc w:val="both"/>
        <w:rPr>
          <w:rFonts w:ascii="Arial" w:hAnsi="Arial" w:cs="Arial"/>
          <w:sz w:val="28"/>
          <w:szCs w:val="28"/>
          <w:lang w:val="es-ES"/>
        </w:rPr>
      </w:pPr>
      <w:r w:rsidRPr="0008675D">
        <w:rPr>
          <w:rFonts w:ascii="Arial" w:hAnsi="Arial" w:cs="Arial"/>
          <w:sz w:val="28"/>
          <w:szCs w:val="28"/>
        </w:rPr>
        <w:t xml:space="preserve">Cada uno de las y de los </w:t>
      </w:r>
      <w:r w:rsidR="00C222FA" w:rsidRPr="0008675D">
        <w:rPr>
          <w:rFonts w:ascii="Arial" w:hAnsi="Arial" w:cs="Arial"/>
          <w:sz w:val="28"/>
          <w:szCs w:val="28"/>
        </w:rPr>
        <w:t>Ministros deberán ingresar en la red interna de la Suprema Corte de Justicia de la Nación (VPN -red privada virtual-) y mediante el vínculo de acceso respectivo, accederán al módulo de votación</w:t>
      </w:r>
      <w:r w:rsidR="00C83BE6" w:rsidRPr="0008675D">
        <w:rPr>
          <w:rFonts w:ascii="Arial" w:hAnsi="Arial" w:cs="Arial"/>
          <w:sz w:val="28"/>
          <w:szCs w:val="28"/>
          <w:lang w:val="es-ES"/>
        </w:rPr>
        <w:t>;</w:t>
      </w:r>
    </w:p>
    <w:p w14:paraId="61FC2668" w14:textId="77777777" w:rsidR="005B693A" w:rsidRPr="0008675D" w:rsidRDefault="005B693A" w:rsidP="00530AE0">
      <w:pPr>
        <w:pStyle w:val="Prrafodelista"/>
        <w:spacing w:after="0" w:line="360" w:lineRule="auto"/>
        <w:ind w:left="1080"/>
        <w:jc w:val="both"/>
        <w:rPr>
          <w:rFonts w:ascii="Arial" w:hAnsi="Arial" w:cs="Arial"/>
          <w:sz w:val="28"/>
          <w:szCs w:val="28"/>
          <w:lang w:val="es-ES"/>
        </w:rPr>
      </w:pPr>
    </w:p>
    <w:p w14:paraId="7C4A2277" w14:textId="607D8A6E" w:rsidR="00774CF1" w:rsidRPr="0008675D" w:rsidRDefault="00EE1947" w:rsidP="00530AE0">
      <w:pPr>
        <w:pStyle w:val="Prrafodelista"/>
        <w:numPr>
          <w:ilvl w:val="1"/>
          <w:numId w:val="28"/>
        </w:numPr>
        <w:spacing w:after="0" w:line="360" w:lineRule="auto"/>
        <w:ind w:left="1560" w:hanging="851"/>
        <w:jc w:val="both"/>
        <w:rPr>
          <w:rFonts w:ascii="Arial" w:hAnsi="Arial" w:cs="Arial"/>
          <w:sz w:val="28"/>
          <w:szCs w:val="28"/>
          <w:lang w:val="es-ES"/>
        </w:rPr>
      </w:pPr>
      <w:r w:rsidRPr="0008675D">
        <w:rPr>
          <w:rFonts w:ascii="Arial" w:hAnsi="Arial" w:cs="Arial"/>
          <w:sz w:val="28"/>
          <w:szCs w:val="28"/>
        </w:rPr>
        <w:t>Una vez que cada uno de las y de los Ministros ingresen al módulo de votación mediante el vínculo</w:t>
      </w:r>
      <w:r w:rsidR="00140291" w:rsidRPr="0008675D">
        <w:rPr>
          <w:rFonts w:ascii="Arial" w:hAnsi="Arial" w:cs="Arial"/>
          <w:sz w:val="28"/>
          <w:szCs w:val="28"/>
        </w:rPr>
        <w:t xml:space="preserve"> de acceso</w:t>
      </w:r>
      <w:r w:rsidRPr="0008675D">
        <w:rPr>
          <w:rFonts w:ascii="Arial" w:hAnsi="Arial" w:cs="Arial"/>
          <w:sz w:val="28"/>
          <w:szCs w:val="28"/>
        </w:rPr>
        <w:t xml:space="preserve"> </w:t>
      </w:r>
      <w:r w:rsidR="00431B7B" w:rsidRPr="0008675D">
        <w:rPr>
          <w:rFonts w:ascii="Arial" w:hAnsi="Arial" w:cs="Arial"/>
          <w:sz w:val="28"/>
          <w:szCs w:val="28"/>
        </w:rPr>
        <w:t>respectivo</w:t>
      </w:r>
      <w:r w:rsidRPr="0008675D">
        <w:rPr>
          <w:rFonts w:ascii="Arial" w:hAnsi="Arial" w:cs="Arial"/>
          <w:sz w:val="28"/>
          <w:szCs w:val="28"/>
        </w:rPr>
        <w:t xml:space="preserve">, podrán </w:t>
      </w:r>
      <w:r w:rsidRPr="0008675D">
        <w:rPr>
          <w:rFonts w:ascii="Arial" w:hAnsi="Arial" w:cs="Arial"/>
          <w:sz w:val="28"/>
          <w:szCs w:val="28"/>
        </w:rPr>
        <w:lastRenderedPageBreak/>
        <w:t xml:space="preserve">seleccionar a los </w:t>
      </w:r>
      <w:r w:rsidR="00774CF1" w:rsidRPr="0008675D">
        <w:rPr>
          <w:rFonts w:ascii="Arial" w:hAnsi="Arial" w:cs="Arial"/>
          <w:sz w:val="28"/>
          <w:szCs w:val="28"/>
        </w:rPr>
        <w:t>tres</w:t>
      </w:r>
      <w:r w:rsidRPr="0008675D">
        <w:rPr>
          <w:rFonts w:ascii="Arial" w:hAnsi="Arial" w:cs="Arial"/>
          <w:sz w:val="28"/>
          <w:szCs w:val="28"/>
        </w:rPr>
        <w:t xml:space="preserve"> aspirantes </w:t>
      </w:r>
      <w:r w:rsidR="00E66FBC" w:rsidRPr="0008675D">
        <w:rPr>
          <w:rFonts w:ascii="Arial" w:hAnsi="Arial" w:cs="Arial"/>
          <w:sz w:val="28"/>
          <w:szCs w:val="28"/>
        </w:rPr>
        <w:t>de su preferencia</w:t>
      </w:r>
      <w:r w:rsidR="00C83BE6" w:rsidRPr="0008675D">
        <w:rPr>
          <w:rFonts w:ascii="Arial" w:hAnsi="Arial" w:cs="Arial"/>
          <w:sz w:val="28"/>
          <w:szCs w:val="28"/>
          <w:lang w:val="es-ES"/>
        </w:rPr>
        <w:t>;</w:t>
      </w:r>
    </w:p>
    <w:p w14:paraId="43193B0C" w14:textId="77777777" w:rsidR="00774CF1" w:rsidRPr="0008675D" w:rsidRDefault="00774CF1" w:rsidP="00530AE0">
      <w:pPr>
        <w:pStyle w:val="Prrafodelista"/>
        <w:spacing w:after="0" w:line="360" w:lineRule="auto"/>
        <w:rPr>
          <w:rFonts w:ascii="Arial" w:hAnsi="Arial" w:cs="Arial"/>
          <w:sz w:val="28"/>
          <w:szCs w:val="28"/>
        </w:rPr>
      </w:pPr>
    </w:p>
    <w:p w14:paraId="30B47FCF" w14:textId="57DBA58D" w:rsidR="00EE1947" w:rsidRPr="0008675D" w:rsidRDefault="00EE1947" w:rsidP="00530AE0">
      <w:pPr>
        <w:pStyle w:val="Prrafodelista"/>
        <w:numPr>
          <w:ilvl w:val="1"/>
          <w:numId w:val="28"/>
        </w:numPr>
        <w:spacing w:after="0" w:line="360" w:lineRule="auto"/>
        <w:ind w:left="1560" w:hanging="851"/>
        <w:jc w:val="both"/>
        <w:rPr>
          <w:rFonts w:ascii="Arial" w:hAnsi="Arial" w:cs="Arial"/>
          <w:sz w:val="28"/>
          <w:szCs w:val="28"/>
          <w:lang w:val="es-ES"/>
        </w:rPr>
      </w:pPr>
      <w:r w:rsidRPr="0008675D">
        <w:rPr>
          <w:rFonts w:ascii="Arial" w:hAnsi="Arial" w:cs="Arial"/>
          <w:sz w:val="28"/>
          <w:szCs w:val="28"/>
        </w:rPr>
        <w:t xml:space="preserve">Una vez que las y los Ministros concluyan la selección de sus </w:t>
      </w:r>
      <w:r w:rsidR="00774CF1" w:rsidRPr="0008675D">
        <w:rPr>
          <w:rFonts w:ascii="Arial" w:hAnsi="Arial" w:cs="Arial"/>
          <w:sz w:val="28"/>
          <w:szCs w:val="28"/>
        </w:rPr>
        <w:t>tres</w:t>
      </w:r>
      <w:r w:rsidRPr="0008675D">
        <w:rPr>
          <w:rFonts w:ascii="Arial" w:hAnsi="Arial" w:cs="Arial"/>
          <w:sz w:val="28"/>
          <w:szCs w:val="28"/>
        </w:rPr>
        <w:t xml:space="preserve"> candidatos y opriman el botón </w:t>
      </w:r>
      <w:r w:rsidR="002A791B" w:rsidRPr="0008675D">
        <w:rPr>
          <w:rFonts w:ascii="Arial" w:hAnsi="Arial" w:cs="Arial"/>
          <w:i/>
          <w:iCs/>
          <w:sz w:val="28"/>
          <w:szCs w:val="28"/>
        </w:rPr>
        <w:t>“</w:t>
      </w:r>
      <w:r w:rsidR="0061774E" w:rsidRPr="0008675D">
        <w:rPr>
          <w:rFonts w:ascii="Arial" w:hAnsi="Arial" w:cs="Arial"/>
          <w:i/>
          <w:iCs/>
          <w:sz w:val="28"/>
          <w:szCs w:val="28"/>
        </w:rPr>
        <w:t>generar</w:t>
      </w:r>
      <w:r w:rsidR="00774CF1" w:rsidRPr="0008675D">
        <w:rPr>
          <w:rFonts w:ascii="Arial" w:hAnsi="Arial" w:cs="Arial"/>
          <w:i/>
          <w:iCs/>
          <w:sz w:val="28"/>
          <w:szCs w:val="28"/>
        </w:rPr>
        <w:t xml:space="preserve"> </w:t>
      </w:r>
      <w:r w:rsidR="002A791B" w:rsidRPr="0008675D">
        <w:rPr>
          <w:rFonts w:ascii="Arial" w:hAnsi="Arial" w:cs="Arial"/>
          <w:i/>
          <w:iCs/>
          <w:sz w:val="28"/>
          <w:szCs w:val="28"/>
        </w:rPr>
        <w:t>boleta”</w:t>
      </w:r>
      <w:r w:rsidRPr="0008675D">
        <w:rPr>
          <w:rFonts w:ascii="Arial" w:hAnsi="Arial" w:cs="Arial"/>
          <w:sz w:val="28"/>
          <w:szCs w:val="28"/>
        </w:rPr>
        <w:t xml:space="preserve"> en el </w:t>
      </w:r>
      <w:r w:rsidR="008268E3" w:rsidRPr="0008675D">
        <w:rPr>
          <w:rFonts w:ascii="Arial" w:hAnsi="Arial" w:cs="Arial"/>
          <w:sz w:val="28"/>
          <w:szCs w:val="28"/>
        </w:rPr>
        <w:t xml:space="preserve">referido </w:t>
      </w:r>
      <w:r w:rsidRPr="0008675D">
        <w:rPr>
          <w:rFonts w:ascii="Arial" w:hAnsi="Arial" w:cs="Arial"/>
          <w:sz w:val="28"/>
          <w:szCs w:val="28"/>
        </w:rPr>
        <w:t xml:space="preserve">módulo de votación, </w:t>
      </w:r>
      <w:r w:rsidR="008268E3" w:rsidRPr="0008675D">
        <w:rPr>
          <w:rFonts w:ascii="Arial" w:hAnsi="Arial" w:cs="Arial"/>
          <w:sz w:val="28"/>
          <w:szCs w:val="28"/>
        </w:rPr>
        <w:t xml:space="preserve">se </w:t>
      </w:r>
      <w:r w:rsidRPr="0008675D">
        <w:rPr>
          <w:rFonts w:ascii="Arial" w:hAnsi="Arial" w:cs="Arial"/>
          <w:sz w:val="28"/>
          <w:szCs w:val="28"/>
        </w:rPr>
        <w:t xml:space="preserve">generará de manera aleatoria y confidencial un identificador de boleta entre el 1 y el 11. Para verificar que la boleta respectiva es objeto del escrutinio, las y los Ministros, podrán mantener bajo su resguardo el número de identificación de su boleta. </w:t>
      </w:r>
      <w:r w:rsidR="00774CF1" w:rsidRPr="0008675D">
        <w:rPr>
          <w:rFonts w:ascii="Arial" w:hAnsi="Arial" w:cs="Arial"/>
          <w:sz w:val="28"/>
          <w:szCs w:val="28"/>
        </w:rPr>
        <w:t xml:space="preserve">Cuando la totalidad de los Ministros hayan emitido su votación las boletas respectivas serán visibles </w:t>
      </w:r>
      <w:r w:rsidR="0061774E" w:rsidRPr="0008675D">
        <w:rPr>
          <w:rFonts w:ascii="Arial" w:hAnsi="Arial" w:cs="Arial"/>
          <w:sz w:val="28"/>
          <w:szCs w:val="28"/>
        </w:rPr>
        <w:t xml:space="preserve">únicamente </w:t>
      </w:r>
      <w:r w:rsidR="00774CF1" w:rsidRPr="0008675D">
        <w:rPr>
          <w:rFonts w:ascii="Arial" w:hAnsi="Arial" w:cs="Arial"/>
          <w:sz w:val="28"/>
          <w:szCs w:val="28"/>
        </w:rPr>
        <w:t xml:space="preserve">en </w:t>
      </w:r>
      <w:r w:rsidR="0061774E" w:rsidRPr="0008675D">
        <w:rPr>
          <w:rFonts w:ascii="Arial" w:hAnsi="Arial" w:cs="Arial"/>
          <w:sz w:val="28"/>
          <w:szCs w:val="28"/>
        </w:rPr>
        <w:t>su</w:t>
      </w:r>
      <w:r w:rsidR="00774CF1" w:rsidRPr="0008675D">
        <w:rPr>
          <w:rFonts w:ascii="Arial" w:hAnsi="Arial" w:cs="Arial"/>
          <w:sz w:val="28"/>
          <w:szCs w:val="28"/>
        </w:rPr>
        <w:t xml:space="preserve"> pantalla</w:t>
      </w:r>
      <w:r w:rsidR="00C83BE6" w:rsidRPr="0008675D">
        <w:rPr>
          <w:rFonts w:ascii="Arial" w:hAnsi="Arial" w:cs="Arial"/>
          <w:sz w:val="28"/>
          <w:szCs w:val="28"/>
          <w:lang w:val="es-ES"/>
        </w:rPr>
        <w:t>;</w:t>
      </w:r>
    </w:p>
    <w:p w14:paraId="1797E412" w14:textId="77777777" w:rsidR="00203831" w:rsidRPr="0008675D" w:rsidRDefault="00203831" w:rsidP="00530AE0">
      <w:pPr>
        <w:pStyle w:val="Prrafodelista"/>
        <w:spacing w:after="0" w:line="360" w:lineRule="auto"/>
        <w:jc w:val="both"/>
        <w:rPr>
          <w:rFonts w:ascii="Arial" w:hAnsi="Arial" w:cs="Arial"/>
          <w:sz w:val="28"/>
          <w:szCs w:val="28"/>
          <w:lang w:val="es-ES"/>
        </w:rPr>
      </w:pPr>
    </w:p>
    <w:p w14:paraId="39153F09" w14:textId="4704BE12" w:rsidR="009B0AF7" w:rsidRPr="0008675D" w:rsidRDefault="00DA34A7" w:rsidP="00530AE0">
      <w:pPr>
        <w:pStyle w:val="Prrafodelista"/>
        <w:numPr>
          <w:ilvl w:val="1"/>
          <w:numId w:val="28"/>
        </w:numPr>
        <w:spacing w:after="0" w:line="360" w:lineRule="auto"/>
        <w:ind w:left="1560" w:hanging="851"/>
        <w:jc w:val="both"/>
        <w:rPr>
          <w:rFonts w:ascii="Arial" w:hAnsi="Arial" w:cs="Arial"/>
          <w:sz w:val="28"/>
          <w:szCs w:val="28"/>
        </w:rPr>
      </w:pPr>
      <w:r w:rsidRPr="0008675D">
        <w:rPr>
          <w:rFonts w:ascii="Arial" w:hAnsi="Arial" w:cs="Arial"/>
          <w:sz w:val="28"/>
          <w:szCs w:val="28"/>
        </w:rPr>
        <w:t>El Ministro Presidente designará como escrutadores a los Ministros Presidentes de la Primera y de la Segunda Salas de este Alto Tribunal</w:t>
      </w:r>
      <w:r w:rsidR="00C83BE6" w:rsidRPr="0008675D">
        <w:rPr>
          <w:rFonts w:ascii="Arial" w:hAnsi="Arial" w:cs="Arial"/>
          <w:sz w:val="28"/>
          <w:szCs w:val="28"/>
          <w:lang w:val="es-ES"/>
        </w:rPr>
        <w:t>;</w:t>
      </w:r>
    </w:p>
    <w:p w14:paraId="7F201475" w14:textId="77777777" w:rsidR="009B0AF7" w:rsidRPr="0008675D" w:rsidRDefault="009B0AF7" w:rsidP="00530AE0">
      <w:pPr>
        <w:pStyle w:val="Prrafodelista"/>
        <w:spacing w:after="0" w:line="360" w:lineRule="auto"/>
        <w:rPr>
          <w:rFonts w:ascii="Arial" w:hAnsi="Arial" w:cs="Arial"/>
          <w:sz w:val="28"/>
          <w:szCs w:val="28"/>
        </w:rPr>
      </w:pPr>
    </w:p>
    <w:p w14:paraId="0CBDC4B1" w14:textId="52DA8991" w:rsidR="00871C02" w:rsidRPr="0008675D" w:rsidRDefault="009B0AF7" w:rsidP="00530AE0">
      <w:pPr>
        <w:pStyle w:val="Prrafodelista"/>
        <w:numPr>
          <w:ilvl w:val="1"/>
          <w:numId w:val="28"/>
        </w:numPr>
        <w:spacing w:after="0" w:line="360" w:lineRule="auto"/>
        <w:ind w:left="1560" w:hanging="851"/>
        <w:jc w:val="both"/>
        <w:rPr>
          <w:rFonts w:ascii="Arial" w:hAnsi="Arial" w:cs="Arial"/>
          <w:sz w:val="28"/>
          <w:szCs w:val="28"/>
        </w:rPr>
      </w:pPr>
      <w:r w:rsidRPr="0008675D">
        <w:rPr>
          <w:rFonts w:ascii="Arial" w:hAnsi="Arial" w:cs="Arial"/>
          <w:sz w:val="28"/>
          <w:szCs w:val="28"/>
        </w:rPr>
        <w:t xml:space="preserve">Cada uno de los Ministros escrutadores, alternadamente, dará lectura a los nombres de las y </w:t>
      </w:r>
      <w:r w:rsidR="00452869" w:rsidRPr="0008675D">
        <w:rPr>
          <w:rFonts w:ascii="Arial" w:hAnsi="Arial" w:cs="Arial"/>
          <w:sz w:val="28"/>
          <w:szCs w:val="28"/>
        </w:rPr>
        <w:t xml:space="preserve">de </w:t>
      </w:r>
      <w:r w:rsidRPr="0008675D">
        <w:rPr>
          <w:rFonts w:ascii="Arial" w:hAnsi="Arial" w:cs="Arial"/>
          <w:sz w:val="28"/>
          <w:szCs w:val="28"/>
        </w:rPr>
        <w:t>los aspirantes señalados en cada una de las boletas remitidas a través del sistema electrónico. Uno de los Ministros escrutadores leerá el número y el nombre de la candidata o candidato, el otro Ministro volverá a leerlo</w:t>
      </w:r>
      <w:r w:rsidR="00C83BE6" w:rsidRPr="0008675D">
        <w:rPr>
          <w:rFonts w:ascii="Arial" w:hAnsi="Arial" w:cs="Arial"/>
          <w:sz w:val="28"/>
          <w:szCs w:val="28"/>
          <w:lang w:val="es-ES"/>
        </w:rPr>
        <w:t>;</w:t>
      </w:r>
    </w:p>
    <w:p w14:paraId="672F7B43" w14:textId="77777777" w:rsidR="00871C02" w:rsidRPr="0008675D" w:rsidRDefault="00871C02" w:rsidP="00530AE0">
      <w:pPr>
        <w:pStyle w:val="Prrafodelista"/>
        <w:spacing w:after="0" w:line="360" w:lineRule="auto"/>
        <w:rPr>
          <w:rFonts w:ascii="Arial" w:hAnsi="Arial" w:cs="Arial"/>
          <w:sz w:val="28"/>
          <w:szCs w:val="28"/>
        </w:rPr>
      </w:pPr>
    </w:p>
    <w:p w14:paraId="2398A5B0" w14:textId="3E78DEA9" w:rsidR="00D75AC4" w:rsidRPr="0008675D" w:rsidRDefault="009B0AF7" w:rsidP="00530AE0">
      <w:pPr>
        <w:pStyle w:val="Prrafodelista"/>
        <w:numPr>
          <w:ilvl w:val="1"/>
          <w:numId w:val="28"/>
        </w:numPr>
        <w:spacing w:after="0" w:line="360" w:lineRule="auto"/>
        <w:ind w:left="1560" w:hanging="851"/>
        <w:jc w:val="both"/>
        <w:rPr>
          <w:rFonts w:ascii="Arial" w:hAnsi="Arial" w:cs="Arial"/>
          <w:sz w:val="28"/>
          <w:szCs w:val="28"/>
        </w:rPr>
      </w:pPr>
      <w:r w:rsidRPr="0008675D">
        <w:rPr>
          <w:rFonts w:ascii="Arial" w:hAnsi="Arial" w:cs="Arial"/>
          <w:sz w:val="28"/>
          <w:szCs w:val="28"/>
        </w:rPr>
        <w:lastRenderedPageBreak/>
        <w:t xml:space="preserve">Al concluir la lectura de las </w:t>
      </w:r>
      <w:r w:rsidR="00774CF1" w:rsidRPr="0008675D">
        <w:rPr>
          <w:rFonts w:ascii="Arial" w:hAnsi="Arial" w:cs="Arial"/>
          <w:sz w:val="28"/>
          <w:szCs w:val="28"/>
        </w:rPr>
        <w:t>once</w:t>
      </w:r>
      <w:r w:rsidRPr="0008675D">
        <w:rPr>
          <w:rFonts w:ascii="Arial" w:hAnsi="Arial" w:cs="Arial"/>
          <w:sz w:val="28"/>
          <w:szCs w:val="28"/>
        </w:rPr>
        <w:t xml:space="preserve"> boletas, el Ministro Presidente consultará a las y los Ministros si están de acuerdo con el cómputo realizado o si tienen alguna objeción al procedimiento</w:t>
      </w:r>
      <w:r w:rsidR="005F53A0" w:rsidRPr="0008675D">
        <w:rPr>
          <w:rFonts w:ascii="Arial" w:hAnsi="Arial" w:cs="Arial"/>
          <w:sz w:val="28"/>
          <w:szCs w:val="28"/>
          <w:lang w:val="es-ES"/>
        </w:rPr>
        <w:t>, y</w:t>
      </w:r>
    </w:p>
    <w:p w14:paraId="32191D71" w14:textId="77777777" w:rsidR="00D75AC4" w:rsidRPr="0008675D" w:rsidRDefault="00D75AC4" w:rsidP="00530AE0">
      <w:pPr>
        <w:pStyle w:val="Prrafodelista"/>
        <w:spacing w:after="0" w:line="360" w:lineRule="auto"/>
        <w:rPr>
          <w:rFonts w:ascii="Arial" w:hAnsi="Arial" w:cs="Arial"/>
          <w:sz w:val="28"/>
          <w:szCs w:val="28"/>
        </w:rPr>
      </w:pPr>
    </w:p>
    <w:p w14:paraId="088B3CFD" w14:textId="791571A1" w:rsidR="00062A4B" w:rsidRPr="0008675D" w:rsidRDefault="0093207E" w:rsidP="00530AE0">
      <w:pPr>
        <w:pStyle w:val="Prrafodelista"/>
        <w:numPr>
          <w:ilvl w:val="1"/>
          <w:numId w:val="28"/>
        </w:numPr>
        <w:spacing w:after="0" w:line="360" w:lineRule="auto"/>
        <w:ind w:left="1560" w:hanging="851"/>
        <w:jc w:val="both"/>
        <w:rPr>
          <w:rFonts w:ascii="Arial" w:hAnsi="Arial" w:cs="Arial"/>
          <w:sz w:val="28"/>
          <w:szCs w:val="28"/>
        </w:rPr>
      </w:pPr>
      <w:r w:rsidRPr="0008675D">
        <w:rPr>
          <w:rFonts w:ascii="Arial" w:hAnsi="Arial" w:cs="Arial"/>
          <w:sz w:val="28"/>
          <w:szCs w:val="28"/>
        </w:rPr>
        <w:t xml:space="preserve">Una vez concluido el registro de los votos señalados en las </w:t>
      </w:r>
      <w:r w:rsidR="00774CF1" w:rsidRPr="0008675D">
        <w:rPr>
          <w:rFonts w:ascii="Arial" w:hAnsi="Arial" w:cs="Arial"/>
          <w:sz w:val="28"/>
          <w:szCs w:val="28"/>
        </w:rPr>
        <w:t>once</w:t>
      </w:r>
      <w:r w:rsidRPr="0008675D">
        <w:rPr>
          <w:rFonts w:ascii="Arial" w:hAnsi="Arial" w:cs="Arial"/>
          <w:sz w:val="28"/>
          <w:szCs w:val="28"/>
        </w:rPr>
        <w:t xml:space="preserve"> boletas, el secretario general de acuerdos verificará los resultados obtenidos y leerá los nombres de las candidatas o </w:t>
      </w:r>
      <w:r w:rsidR="00625C0C" w:rsidRPr="0008675D">
        <w:rPr>
          <w:rFonts w:ascii="Arial" w:hAnsi="Arial" w:cs="Arial"/>
          <w:sz w:val="28"/>
          <w:szCs w:val="28"/>
        </w:rPr>
        <w:t xml:space="preserve">de los </w:t>
      </w:r>
      <w:r w:rsidRPr="0008675D">
        <w:rPr>
          <w:rFonts w:ascii="Arial" w:hAnsi="Arial" w:cs="Arial"/>
          <w:sz w:val="28"/>
          <w:szCs w:val="28"/>
        </w:rPr>
        <w:t xml:space="preserve">candidatos que hayan obtenido el mayor número de votos, lo que se </w:t>
      </w:r>
      <w:r w:rsidR="005F53A0" w:rsidRPr="0008675D">
        <w:rPr>
          <w:rFonts w:ascii="Arial" w:hAnsi="Arial" w:cs="Arial"/>
          <w:sz w:val="28"/>
          <w:szCs w:val="28"/>
          <w:lang w:val="es-ES"/>
        </w:rPr>
        <w:t>reflejará</w:t>
      </w:r>
      <w:r w:rsidRPr="0008675D">
        <w:rPr>
          <w:rFonts w:ascii="Arial" w:hAnsi="Arial" w:cs="Arial"/>
          <w:sz w:val="28"/>
          <w:szCs w:val="28"/>
          <w:lang w:val="es-ES"/>
        </w:rPr>
        <w:t xml:space="preserve"> en una tabla visible en la pantalla en la cual se desarrolla la sesión pública a distancia</w:t>
      </w:r>
      <w:r w:rsidR="005F53A0" w:rsidRPr="0008675D">
        <w:rPr>
          <w:rFonts w:ascii="Arial" w:hAnsi="Arial" w:cs="Arial"/>
          <w:sz w:val="28"/>
          <w:szCs w:val="28"/>
          <w:lang w:val="es-ES"/>
        </w:rPr>
        <w:t>;</w:t>
      </w:r>
    </w:p>
    <w:p w14:paraId="49531C03" w14:textId="77777777" w:rsidR="00DB09E1" w:rsidRPr="0008675D" w:rsidRDefault="00DB09E1" w:rsidP="00DB09E1">
      <w:pPr>
        <w:pStyle w:val="Prrafodelista"/>
        <w:spacing w:after="0" w:line="360" w:lineRule="auto"/>
        <w:jc w:val="both"/>
        <w:rPr>
          <w:rFonts w:ascii="Arial" w:hAnsi="Arial" w:cs="Arial"/>
          <w:sz w:val="28"/>
          <w:szCs w:val="28"/>
        </w:rPr>
      </w:pPr>
    </w:p>
    <w:p w14:paraId="450BC565" w14:textId="2049C68F" w:rsidR="00262628" w:rsidRPr="0008675D" w:rsidRDefault="00706581" w:rsidP="00530AE0">
      <w:pPr>
        <w:pStyle w:val="Prrafodelista"/>
        <w:numPr>
          <w:ilvl w:val="0"/>
          <w:numId w:val="28"/>
        </w:numPr>
        <w:spacing w:after="0" w:line="360" w:lineRule="auto"/>
        <w:ind w:hanging="294"/>
        <w:jc w:val="both"/>
        <w:rPr>
          <w:rFonts w:ascii="Arial" w:hAnsi="Arial" w:cs="Arial"/>
          <w:sz w:val="28"/>
          <w:szCs w:val="28"/>
        </w:rPr>
      </w:pPr>
      <w:r w:rsidRPr="0008675D">
        <w:rPr>
          <w:rFonts w:ascii="Arial" w:hAnsi="Arial" w:cs="Arial"/>
          <w:sz w:val="28"/>
          <w:szCs w:val="28"/>
          <w:lang w:val="es-ES"/>
        </w:rPr>
        <w:t xml:space="preserve">En caso de que exista un empate para ocupar alguno de los últimos lugares de los </w:t>
      </w:r>
      <w:r w:rsidR="00774CF1" w:rsidRPr="0008675D">
        <w:rPr>
          <w:rFonts w:ascii="Arial" w:hAnsi="Arial" w:cs="Arial"/>
          <w:sz w:val="28"/>
          <w:szCs w:val="28"/>
        </w:rPr>
        <w:t>tres</w:t>
      </w:r>
      <w:r w:rsidRPr="0008675D">
        <w:rPr>
          <w:rFonts w:ascii="Arial" w:hAnsi="Arial" w:cs="Arial"/>
          <w:sz w:val="28"/>
          <w:szCs w:val="28"/>
        </w:rPr>
        <w:t xml:space="preserve"> </w:t>
      </w:r>
      <w:r w:rsidR="00774CF1" w:rsidRPr="0008675D">
        <w:rPr>
          <w:rFonts w:ascii="Arial" w:hAnsi="Arial" w:cs="Arial"/>
          <w:sz w:val="28"/>
          <w:szCs w:val="28"/>
        </w:rPr>
        <w:t xml:space="preserve">que integrarán </w:t>
      </w:r>
      <w:r w:rsidR="00774CF1" w:rsidRPr="0008675D">
        <w:rPr>
          <w:rFonts w:ascii="Arial" w:hAnsi="Arial" w:cs="Arial"/>
          <w:sz w:val="28"/>
          <w:szCs w:val="28"/>
          <w:lang w:val="es-ES"/>
        </w:rPr>
        <w:t xml:space="preserve">la terna </w:t>
      </w:r>
      <w:r w:rsidRPr="0008675D">
        <w:rPr>
          <w:rFonts w:ascii="Arial" w:hAnsi="Arial" w:cs="Arial"/>
          <w:sz w:val="28"/>
          <w:szCs w:val="28"/>
          <w:lang w:val="es-ES"/>
        </w:rPr>
        <w:t>respectiva, se procederá en los siguientes términos</w:t>
      </w:r>
      <w:r w:rsidR="00182CAE" w:rsidRPr="0008675D">
        <w:rPr>
          <w:rFonts w:ascii="Arial" w:hAnsi="Arial" w:cs="Arial"/>
          <w:sz w:val="28"/>
          <w:szCs w:val="28"/>
          <w:lang w:val="es-ES"/>
        </w:rPr>
        <w:t>:</w:t>
      </w:r>
    </w:p>
    <w:p w14:paraId="6FA08C7B" w14:textId="77777777" w:rsidR="00262628" w:rsidRPr="0008675D" w:rsidRDefault="00262628" w:rsidP="00530AE0">
      <w:pPr>
        <w:pStyle w:val="Prrafodelista"/>
        <w:spacing w:after="0" w:line="360" w:lineRule="auto"/>
        <w:jc w:val="both"/>
        <w:rPr>
          <w:rFonts w:ascii="Arial" w:hAnsi="Arial" w:cs="Arial"/>
          <w:sz w:val="28"/>
          <w:szCs w:val="28"/>
        </w:rPr>
      </w:pPr>
    </w:p>
    <w:p w14:paraId="7D3A2DE3" w14:textId="7F6507BA" w:rsidR="00262628" w:rsidRPr="0008675D" w:rsidRDefault="00262628" w:rsidP="00530AE0">
      <w:pPr>
        <w:pStyle w:val="Prrafodelista"/>
        <w:numPr>
          <w:ilvl w:val="1"/>
          <w:numId w:val="28"/>
        </w:numPr>
        <w:spacing w:after="0" w:line="360" w:lineRule="auto"/>
        <w:ind w:left="1560" w:hanging="851"/>
        <w:jc w:val="both"/>
        <w:rPr>
          <w:rFonts w:ascii="Arial" w:hAnsi="Arial" w:cs="Arial"/>
          <w:sz w:val="28"/>
          <w:szCs w:val="28"/>
        </w:rPr>
      </w:pPr>
      <w:r w:rsidRPr="0008675D">
        <w:rPr>
          <w:rFonts w:ascii="Arial" w:hAnsi="Arial" w:cs="Arial"/>
          <w:sz w:val="28"/>
          <w:szCs w:val="28"/>
        </w:rPr>
        <w:t xml:space="preserve">El secretario general de acuerdos informará al Ministro Presidente </w:t>
      </w:r>
      <w:r w:rsidR="00774CF1" w:rsidRPr="0008675D">
        <w:rPr>
          <w:rFonts w:ascii="Arial" w:hAnsi="Arial" w:cs="Arial"/>
          <w:sz w:val="28"/>
          <w:szCs w:val="28"/>
        </w:rPr>
        <w:t xml:space="preserve">el nombre de </w:t>
      </w:r>
      <w:r w:rsidR="00E70059" w:rsidRPr="0008675D">
        <w:rPr>
          <w:rFonts w:ascii="Arial" w:hAnsi="Arial" w:cs="Arial"/>
          <w:sz w:val="28"/>
          <w:szCs w:val="28"/>
        </w:rPr>
        <w:t xml:space="preserve">las o de </w:t>
      </w:r>
      <w:r w:rsidRPr="0008675D">
        <w:rPr>
          <w:rFonts w:ascii="Arial" w:hAnsi="Arial" w:cs="Arial"/>
          <w:sz w:val="28"/>
          <w:szCs w:val="28"/>
        </w:rPr>
        <w:t>los aspirantes que participarán en la siguiente ronda de votación y el número de lugares por los que deberá votarse</w:t>
      </w:r>
      <w:r w:rsidR="00E70059" w:rsidRPr="0008675D">
        <w:rPr>
          <w:rFonts w:ascii="Arial" w:hAnsi="Arial" w:cs="Arial"/>
          <w:sz w:val="28"/>
          <w:szCs w:val="28"/>
          <w:lang w:val="es-ES"/>
        </w:rPr>
        <w:t>;</w:t>
      </w:r>
    </w:p>
    <w:p w14:paraId="3BFF4A30" w14:textId="77777777" w:rsidR="00262628" w:rsidRPr="0008675D" w:rsidRDefault="00262628" w:rsidP="00530AE0">
      <w:pPr>
        <w:pStyle w:val="Prrafodelista"/>
        <w:spacing w:after="0" w:line="360" w:lineRule="auto"/>
        <w:ind w:left="1080"/>
        <w:jc w:val="both"/>
        <w:rPr>
          <w:rFonts w:ascii="Arial" w:hAnsi="Arial" w:cs="Arial"/>
          <w:sz w:val="28"/>
          <w:szCs w:val="28"/>
        </w:rPr>
      </w:pPr>
    </w:p>
    <w:p w14:paraId="4BCDDC7E" w14:textId="7A030691" w:rsidR="00262628" w:rsidRPr="0008675D" w:rsidRDefault="00262628" w:rsidP="00530AE0">
      <w:pPr>
        <w:pStyle w:val="Prrafodelista"/>
        <w:numPr>
          <w:ilvl w:val="1"/>
          <w:numId w:val="28"/>
        </w:numPr>
        <w:spacing w:after="0" w:line="360" w:lineRule="auto"/>
        <w:ind w:left="1560" w:hanging="851"/>
        <w:jc w:val="both"/>
        <w:rPr>
          <w:rFonts w:ascii="Arial" w:hAnsi="Arial" w:cs="Arial"/>
          <w:sz w:val="28"/>
          <w:szCs w:val="28"/>
        </w:rPr>
      </w:pPr>
      <w:r w:rsidRPr="0008675D">
        <w:rPr>
          <w:rFonts w:ascii="Arial" w:hAnsi="Arial" w:cs="Arial"/>
          <w:sz w:val="28"/>
          <w:szCs w:val="28"/>
        </w:rPr>
        <w:t xml:space="preserve">El secretario general de acuerdos ingresará el nombre de las o de los aspirantes que se encuentren empatados para ocupar alguno de </w:t>
      </w:r>
      <w:r w:rsidRPr="0008675D">
        <w:rPr>
          <w:rFonts w:ascii="Arial" w:hAnsi="Arial" w:cs="Arial"/>
          <w:sz w:val="28"/>
          <w:szCs w:val="28"/>
        </w:rPr>
        <w:lastRenderedPageBreak/>
        <w:t xml:space="preserve">los lugares y mencionará el número de votos que pueden emitirse en esta lista. A continuación las y los Ministros </w:t>
      </w:r>
      <w:r w:rsidR="00E949BD" w:rsidRPr="0008675D">
        <w:rPr>
          <w:rFonts w:ascii="Arial" w:hAnsi="Arial" w:cs="Arial"/>
          <w:sz w:val="28"/>
          <w:szCs w:val="28"/>
        </w:rPr>
        <w:t xml:space="preserve">accederán al respectivo módulo de </w:t>
      </w:r>
      <w:r w:rsidRPr="0008675D">
        <w:rPr>
          <w:rFonts w:ascii="Arial" w:hAnsi="Arial" w:cs="Arial"/>
          <w:sz w:val="28"/>
          <w:szCs w:val="28"/>
        </w:rPr>
        <w:t>votación</w:t>
      </w:r>
      <w:r w:rsidR="00E70059" w:rsidRPr="0008675D">
        <w:rPr>
          <w:rFonts w:ascii="Arial" w:hAnsi="Arial" w:cs="Arial"/>
          <w:sz w:val="28"/>
          <w:szCs w:val="28"/>
          <w:lang w:val="es-ES"/>
        </w:rPr>
        <w:t>;</w:t>
      </w:r>
    </w:p>
    <w:p w14:paraId="3390AB6F" w14:textId="77777777" w:rsidR="00262628" w:rsidRPr="0008675D" w:rsidRDefault="00262628" w:rsidP="00530AE0">
      <w:pPr>
        <w:pStyle w:val="Prrafodelista"/>
        <w:spacing w:after="0" w:line="360" w:lineRule="auto"/>
        <w:rPr>
          <w:rFonts w:ascii="Arial" w:hAnsi="Arial" w:cs="Arial"/>
          <w:sz w:val="28"/>
          <w:szCs w:val="28"/>
        </w:rPr>
      </w:pPr>
    </w:p>
    <w:p w14:paraId="500D9D1C" w14:textId="72549E5F" w:rsidR="000F0DD2" w:rsidRPr="0008675D" w:rsidRDefault="00262628" w:rsidP="00530AE0">
      <w:pPr>
        <w:pStyle w:val="Prrafodelista"/>
        <w:numPr>
          <w:ilvl w:val="1"/>
          <w:numId w:val="28"/>
        </w:numPr>
        <w:spacing w:after="0" w:line="360" w:lineRule="auto"/>
        <w:ind w:left="1560" w:hanging="851"/>
        <w:jc w:val="both"/>
        <w:rPr>
          <w:rFonts w:ascii="Arial" w:hAnsi="Arial" w:cs="Arial"/>
          <w:sz w:val="28"/>
          <w:szCs w:val="28"/>
        </w:rPr>
      </w:pPr>
      <w:r w:rsidRPr="0008675D">
        <w:rPr>
          <w:rFonts w:ascii="Arial" w:hAnsi="Arial" w:cs="Arial"/>
          <w:sz w:val="28"/>
          <w:szCs w:val="28"/>
        </w:rPr>
        <w:t xml:space="preserve">Una </w:t>
      </w:r>
      <w:r w:rsidR="00E11DC8" w:rsidRPr="0008675D">
        <w:rPr>
          <w:rFonts w:ascii="Arial" w:hAnsi="Arial" w:cs="Arial"/>
          <w:sz w:val="28"/>
          <w:szCs w:val="28"/>
        </w:rPr>
        <w:t>vez que cada uno de las y de los Ministros ingresen al módulo de votación,</w:t>
      </w:r>
      <w:r w:rsidR="0061774E" w:rsidRPr="0008675D">
        <w:rPr>
          <w:rFonts w:ascii="Arial" w:hAnsi="Arial" w:cs="Arial"/>
          <w:sz w:val="28"/>
          <w:szCs w:val="28"/>
        </w:rPr>
        <w:t xml:space="preserve"> mediante el vínculo de acceso respectivo,</w:t>
      </w:r>
      <w:r w:rsidR="00E11DC8" w:rsidRPr="0008675D">
        <w:rPr>
          <w:rFonts w:ascii="Arial" w:hAnsi="Arial" w:cs="Arial"/>
          <w:sz w:val="28"/>
          <w:szCs w:val="28"/>
        </w:rPr>
        <w:t xml:space="preserve"> </w:t>
      </w:r>
      <w:r w:rsidRPr="0008675D">
        <w:rPr>
          <w:rFonts w:ascii="Arial" w:hAnsi="Arial" w:cs="Arial"/>
          <w:sz w:val="28"/>
          <w:szCs w:val="28"/>
        </w:rPr>
        <w:t>podrán seleccionar el o los nombres de las o</w:t>
      </w:r>
      <w:r w:rsidR="00FD4BF4" w:rsidRPr="0008675D">
        <w:rPr>
          <w:rFonts w:ascii="Arial" w:hAnsi="Arial" w:cs="Arial"/>
          <w:sz w:val="28"/>
          <w:szCs w:val="28"/>
        </w:rPr>
        <w:t xml:space="preserve"> de</w:t>
      </w:r>
      <w:r w:rsidRPr="0008675D">
        <w:rPr>
          <w:rFonts w:ascii="Arial" w:hAnsi="Arial" w:cs="Arial"/>
          <w:sz w:val="28"/>
          <w:szCs w:val="28"/>
        </w:rPr>
        <w:t xml:space="preserve"> los aspirantes de su preferencia que hagan falta para integrar la </w:t>
      </w:r>
      <w:r w:rsidR="00E949BD" w:rsidRPr="0008675D">
        <w:rPr>
          <w:rFonts w:ascii="Arial" w:hAnsi="Arial" w:cs="Arial"/>
          <w:sz w:val="28"/>
          <w:szCs w:val="28"/>
        </w:rPr>
        <w:t>terna</w:t>
      </w:r>
      <w:r w:rsidR="00E47520" w:rsidRPr="0008675D">
        <w:rPr>
          <w:rFonts w:ascii="Arial" w:hAnsi="Arial" w:cs="Arial"/>
          <w:sz w:val="28"/>
          <w:szCs w:val="28"/>
          <w:lang w:val="es-ES"/>
        </w:rPr>
        <w:t>, y</w:t>
      </w:r>
    </w:p>
    <w:p w14:paraId="35512891" w14:textId="77777777" w:rsidR="000F0DD2" w:rsidRPr="0008675D" w:rsidRDefault="000F0DD2" w:rsidP="00530AE0">
      <w:pPr>
        <w:pStyle w:val="Prrafodelista"/>
        <w:spacing w:after="0" w:line="360" w:lineRule="auto"/>
        <w:rPr>
          <w:rFonts w:ascii="Arial" w:hAnsi="Arial" w:cs="Arial"/>
          <w:sz w:val="28"/>
          <w:szCs w:val="28"/>
        </w:rPr>
      </w:pPr>
    </w:p>
    <w:p w14:paraId="058E2403" w14:textId="2D57735B" w:rsidR="00262628" w:rsidRPr="0008675D" w:rsidRDefault="00262628" w:rsidP="00530AE0">
      <w:pPr>
        <w:pStyle w:val="Prrafodelista"/>
        <w:numPr>
          <w:ilvl w:val="1"/>
          <w:numId w:val="28"/>
        </w:numPr>
        <w:spacing w:after="0" w:line="360" w:lineRule="auto"/>
        <w:ind w:left="1560" w:hanging="851"/>
        <w:jc w:val="both"/>
        <w:rPr>
          <w:rFonts w:ascii="Arial" w:hAnsi="Arial" w:cs="Arial"/>
          <w:sz w:val="28"/>
          <w:szCs w:val="28"/>
        </w:rPr>
      </w:pPr>
      <w:r w:rsidRPr="0008675D">
        <w:rPr>
          <w:rFonts w:ascii="Arial" w:hAnsi="Arial" w:cs="Arial"/>
          <w:sz w:val="28"/>
          <w:szCs w:val="28"/>
        </w:rPr>
        <w:t xml:space="preserve">A continuación, se seguirán, en lo conducente, las reglas de la </w:t>
      </w:r>
      <w:r w:rsidR="000C699E" w:rsidRPr="0008675D">
        <w:rPr>
          <w:rFonts w:ascii="Arial" w:hAnsi="Arial" w:cs="Arial"/>
          <w:sz w:val="28"/>
          <w:szCs w:val="28"/>
        </w:rPr>
        <w:t>3</w:t>
      </w:r>
      <w:r w:rsidR="000F0DD2" w:rsidRPr="0008675D">
        <w:rPr>
          <w:rFonts w:ascii="Arial" w:hAnsi="Arial" w:cs="Arial"/>
          <w:sz w:val="28"/>
          <w:szCs w:val="28"/>
        </w:rPr>
        <w:t>.1</w:t>
      </w:r>
      <w:r w:rsidRPr="0008675D">
        <w:rPr>
          <w:rFonts w:ascii="Arial" w:hAnsi="Arial" w:cs="Arial"/>
          <w:sz w:val="28"/>
          <w:szCs w:val="28"/>
        </w:rPr>
        <w:t xml:space="preserve"> a la </w:t>
      </w:r>
      <w:r w:rsidR="000C699E" w:rsidRPr="0008675D">
        <w:rPr>
          <w:rFonts w:ascii="Arial" w:hAnsi="Arial" w:cs="Arial"/>
          <w:sz w:val="28"/>
          <w:szCs w:val="28"/>
        </w:rPr>
        <w:t>3</w:t>
      </w:r>
      <w:r w:rsidR="000F0DD2" w:rsidRPr="0008675D">
        <w:rPr>
          <w:rFonts w:ascii="Arial" w:hAnsi="Arial" w:cs="Arial"/>
          <w:sz w:val="28"/>
          <w:szCs w:val="28"/>
        </w:rPr>
        <w:t>.</w:t>
      </w:r>
      <w:r w:rsidR="00E949BD" w:rsidRPr="0008675D">
        <w:rPr>
          <w:rFonts w:ascii="Arial" w:hAnsi="Arial" w:cs="Arial"/>
          <w:sz w:val="28"/>
          <w:szCs w:val="28"/>
        </w:rPr>
        <w:t>7</w:t>
      </w:r>
      <w:r w:rsidR="00242DFF" w:rsidRPr="0008675D">
        <w:rPr>
          <w:rFonts w:ascii="Arial" w:hAnsi="Arial" w:cs="Arial"/>
          <w:sz w:val="28"/>
          <w:szCs w:val="28"/>
        </w:rPr>
        <w:t>.</w:t>
      </w:r>
      <w:r w:rsidR="00E47520" w:rsidRPr="0008675D">
        <w:rPr>
          <w:rFonts w:ascii="Arial" w:hAnsi="Arial" w:cs="Arial"/>
          <w:sz w:val="28"/>
          <w:szCs w:val="28"/>
          <w:lang w:val="es-ES"/>
        </w:rPr>
        <w:t>;</w:t>
      </w:r>
    </w:p>
    <w:p w14:paraId="390838B1" w14:textId="77777777" w:rsidR="00262628" w:rsidRPr="0008675D" w:rsidRDefault="00262628" w:rsidP="00530AE0">
      <w:pPr>
        <w:pStyle w:val="Prrafodelista"/>
        <w:spacing w:after="0" w:line="360" w:lineRule="auto"/>
        <w:rPr>
          <w:rFonts w:ascii="Arial" w:hAnsi="Arial" w:cs="Arial"/>
          <w:sz w:val="28"/>
          <w:szCs w:val="28"/>
        </w:rPr>
      </w:pPr>
    </w:p>
    <w:p w14:paraId="0B73C196" w14:textId="01559CFF" w:rsidR="00262628" w:rsidRPr="0008675D" w:rsidRDefault="00262628" w:rsidP="00530AE0">
      <w:pPr>
        <w:pStyle w:val="Prrafodelista"/>
        <w:numPr>
          <w:ilvl w:val="0"/>
          <w:numId w:val="28"/>
        </w:numPr>
        <w:spacing w:after="0" w:line="360" w:lineRule="auto"/>
        <w:ind w:hanging="294"/>
        <w:jc w:val="both"/>
        <w:rPr>
          <w:rFonts w:ascii="Arial" w:hAnsi="Arial" w:cs="Arial"/>
          <w:sz w:val="28"/>
          <w:szCs w:val="28"/>
        </w:rPr>
      </w:pPr>
      <w:r w:rsidRPr="0008675D">
        <w:rPr>
          <w:rFonts w:ascii="Arial" w:hAnsi="Arial" w:cs="Arial"/>
          <w:sz w:val="28"/>
          <w:szCs w:val="28"/>
        </w:rPr>
        <w:t>Si con posterioridad al desarrollo de esta ronda de votación prevalece un empate para ocupar alguno o algunos de los últimos lugares</w:t>
      </w:r>
      <w:r w:rsidR="00E949BD" w:rsidRPr="0008675D">
        <w:rPr>
          <w:rFonts w:ascii="Arial" w:hAnsi="Arial" w:cs="Arial"/>
          <w:sz w:val="28"/>
          <w:szCs w:val="28"/>
        </w:rPr>
        <w:t xml:space="preserve"> de la terna</w:t>
      </w:r>
      <w:r w:rsidRPr="0008675D">
        <w:rPr>
          <w:rFonts w:ascii="Arial" w:hAnsi="Arial" w:cs="Arial"/>
          <w:sz w:val="28"/>
          <w:szCs w:val="28"/>
        </w:rPr>
        <w:t>, se llevarán a cabo las rondas necesarias para el desempate aplicando, en lo conducente, las reglas de la</w:t>
      </w:r>
      <w:r w:rsidR="008849B2" w:rsidRPr="0008675D">
        <w:rPr>
          <w:rFonts w:ascii="Arial" w:hAnsi="Arial" w:cs="Arial"/>
          <w:sz w:val="28"/>
          <w:szCs w:val="28"/>
        </w:rPr>
        <w:t xml:space="preserve"> </w:t>
      </w:r>
      <w:r w:rsidR="000C699E" w:rsidRPr="0008675D">
        <w:rPr>
          <w:rFonts w:ascii="Arial" w:hAnsi="Arial" w:cs="Arial"/>
          <w:sz w:val="28"/>
          <w:szCs w:val="28"/>
        </w:rPr>
        <w:t>4</w:t>
      </w:r>
      <w:r w:rsidRPr="0008675D">
        <w:rPr>
          <w:rFonts w:ascii="Arial" w:hAnsi="Arial" w:cs="Arial"/>
          <w:sz w:val="28"/>
          <w:szCs w:val="28"/>
        </w:rPr>
        <w:t xml:space="preserve">.1 a la </w:t>
      </w:r>
      <w:r w:rsidR="000C699E" w:rsidRPr="0008675D">
        <w:rPr>
          <w:rFonts w:ascii="Arial" w:hAnsi="Arial" w:cs="Arial"/>
          <w:sz w:val="28"/>
          <w:szCs w:val="28"/>
        </w:rPr>
        <w:t>4</w:t>
      </w:r>
      <w:r w:rsidRPr="0008675D">
        <w:rPr>
          <w:rFonts w:ascii="Arial" w:hAnsi="Arial" w:cs="Arial"/>
          <w:sz w:val="28"/>
          <w:szCs w:val="28"/>
        </w:rPr>
        <w:t>.4.</w:t>
      </w:r>
      <w:r w:rsidR="002A3EF1" w:rsidRPr="0008675D">
        <w:rPr>
          <w:rFonts w:ascii="Arial" w:hAnsi="Arial" w:cs="Arial"/>
          <w:sz w:val="28"/>
          <w:szCs w:val="28"/>
          <w:lang w:val="es-ES"/>
        </w:rPr>
        <w:t>, y</w:t>
      </w:r>
    </w:p>
    <w:p w14:paraId="72D63E74" w14:textId="77777777" w:rsidR="00681E33" w:rsidRPr="0008675D" w:rsidRDefault="00681E33" w:rsidP="00530AE0">
      <w:pPr>
        <w:pStyle w:val="Prrafodelista"/>
        <w:tabs>
          <w:tab w:val="left" w:pos="709"/>
        </w:tabs>
        <w:spacing w:after="0" w:line="360" w:lineRule="auto"/>
        <w:jc w:val="both"/>
        <w:rPr>
          <w:rFonts w:ascii="Arial" w:hAnsi="Arial" w:cs="Arial"/>
          <w:sz w:val="28"/>
          <w:szCs w:val="28"/>
        </w:rPr>
      </w:pPr>
    </w:p>
    <w:p w14:paraId="2026D35E" w14:textId="27FB00D7" w:rsidR="008B7BAF" w:rsidRPr="0008675D" w:rsidRDefault="00C21D2F" w:rsidP="00530AE0">
      <w:pPr>
        <w:pStyle w:val="Prrafodelista"/>
        <w:numPr>
          <w:ilvl w:val="0"/>
          <w:numId w:val="28"/>
        </w:numPr>
        <w:spacing w:after="0" w:line="360" w:lineRule="auto"/>
        <w:ind w:hanging="294"/>
        <w:jc w:val="both"/>
        <w:rPr>
          <w:rFonts w:ascii="Arial" w:hAnsi="Arial" w:cs="Arial"/>
          <w:sz w:val="28"/>
          <w:szCs w:val="28"/>
          <w:lang w:val="es-ES"/>
        </w:rPr>
      </w:pPr>
      <w:r w:rsidRPr="0008675D">
        <w:rPr>
          <w:rFonts w:ascii="Arial" w:hAnsi="Arial" w:cs="Arial"/>
          <w:sz w:val="28"/>
          <w:szCs w:val="28"/>
          <w:lang w:val="es-ES"/>
        </w:rPr>
        <w:t>A petición del Ministro Presidente, e</w:t>
      </w:r>
      <w:r w:rsidR="008359AE" w:rsidRPr="0008675D">
        <w:rPr>
          <w:rFonts w:ascii="Arial" w:hAnsi="Arial" w:cs="Arial"/>
          <w:sz w:val="28"/>
          <w:szCs w:val="28"/>
          <w:lang w:val="es-ES"/>
        </w:rPr>
        <w:t xml:space="preserve">l </w:t>
      </w:r>
      <w:r w:rsidR="00ED633F" w:rsidRPr="0008675D">
        <w:rPr>
          <w:rFonts w:ascii="Arial" w:hAnsi="Arial" w:cs="Arial"/>
          <w:sz w:val="28"/>
          <w:szCs w:val="28"/>
          <w:lang w:val="es-ES"/>
        </w:rPr>
        <w:t>secretario general de acuerdos dará lectura</w:t>
      </w:r>
      <w:r w:rsidR="00E949BD" w:rsidRPr="0008675D">
        <w:rPr>
          <w:rFonts w:ascii="Arial" w:hAnsi="Arial" w:cs="Arial"/>
          <w:sz w:val="28"/>
          <w:szCs w:val="28"/>
          <w:lang w:val="es-ES"/>
        </w:rPr>
        <w:t>, por orden alfabético del primer apellido,</w:t>
      </w:r>
      <w:r w:rsidR="00ED633F" w:rsidRPr="0008675D">
        <w:rPr>
          <w:rFonts w:ascii="Arial" w:hAnsi="Arial" w:cs="Arial"/>
          <w:sz w:val="28"/>
          <w:szCs w:val="28"/>
          <w:lang w:val="es-ES"/>
        </w:rPr>
        <w:t xml:space="preserve"> </w:t>
      </w:r>
      <w:r w:rsidR="00E949BD" w:rsidRPr="0008675D">
        <w:rPr>
          <w:rFonts w:ascii="Arial" w:hAnsi="Arial" w:cs="Arial"/>
          <w:sz w:val="28"/>
          <w:szCs w:val="28"/>
          <w:lang w:val="es-ES"/>
        </w:rPr>
        <w:t xml:space="preserve">al nombre </w:t>
      </w:r>
      <w:r w:rsidR="00B31FAF" w:rsidRPr="0008675D">
        <w:rPr>
          <w:rFonts w:ascii="Arial" w:hAnsi="Arial" w:cs="Arial"/>
          <w:sz w:val="28"/>
          <w:szCs w:val="28"/>
          <w:lang w:val="es-ES"/>
        </w:rPr>
        <w:t xml:space="preserve">de las </w:t>
      </w:r>
      <w:r w:rsidR="00E949BD" w:rsidRPr="0008675D">
        <w:rPr>
          <w:rFonts w:ascii="Arial" w:hAnsi="Arial" w:cs="Arial"/>
          <w:sz w:val="28"/>
          <w:szCs w:val="28"/>
        </w:rPr>
        <w:t>tres</w:t>
      </w:r>
      <w:r w:rsidR="00983832" w:rsidRPr="0008675D">
        <w:rPr>
          <w:rFonts w:ascii="Arial" w:hAnsi="Arial" w:cs="Arial"/>
          <w:sz w:val="28"/>
          <w:szCs w:val="28"/>
        </w:rPr>
        <w:t xml:space="preserve"> </w:t>
      </w:r>
      <w:r w:rsidR="00B31FAF" w:rsidRPr="0008675D">
        <w:rPr>
          <w:rFonts w:ascii="Arial" w:hAnsi="Arial" w:cs="Arial"/>
          <w:sz w:val="28"/>
          <w:szCs w:val="28"/>
          <w:lang w:val="es-ES"/>
        </w:rPr>
        <w:t>personas seleccionadas</w:t>
      </w:r>
      <w:r w:rsidR="00E949BD" w:rsidRPr="0008675D">
        <w:rPr>
          <w:rFonts w:ascii="Arial" w:hAnsi="Arial" w:cs="Arial"/>
          <w:sz w:val="28"/>
          <w:szCs w:val="28"/>
          <w:lang w:val="es-ES"/>
        </w:rPr>
        <w:t xml:space="preserve"> para integrar la terna respectiva</w:t>
      </w:r>
      <w:r w:rsidR="00ED633F" w:rsidRPr="0008675D">
        <w:rPr>
          <w:rFonts w:ascii="Arial" w:hAnsi="Arial" w:cs="Arial"/>
          <w:sz w:val="28"/>
          <w:szCs w:val="28"/>
          <w:lang w:val="es-ES"/>
        </w:rPr>
        <w:t xml:space="preserve"> en términos del numeral 5 del </w:t>
      </w:r>
      <w:r w:rsidR="00900B88" w:rsidRPr="0008675D">
        <w:rPr>
          <w:rFonts w:ascii="Arial" w:hAnsi="Arial" w:cs="Arial"/>
          <w:sz w:val="28"/>
          <w:szCs w:val="28"/>
          <w:lang w:val="es-ES"/>
        </w:rPr>
        <w:t>P</w:t>
      </w:r>
      <w:r w:rsidR="00ED633F" w:rsidRPr="0008675D">
        <w:rPr>
          <w:rFonts w:ascii="Arial" w:hAnsi="Arial" w:cs="Arial"/>
          <w:sz w:val="28"/>
          <w:szCs w:val="28"/>
          <w:lang w:val="es-ES"/>
        </w:rPr>
        <w:t xml:space="preserve">unto </w:t>
      </w:r>
      <w:r w:rsidR="00FB27E9" w:rsidRPr="0008675D">
        <w:rPr>
          <w:rFonts w:ascii="Arial" w:hAnsi="Arial" w:cs="Arial"/>
          <w:sz w:val="28"/>
          <w:szCs w:val="28"/>
          <w:lang w:val="es-ES"/>
        </w:rPr>
        <w:t>Q</w:t>
      </w:r>
      <w:r w:rsidR="003328C1" w:rsidRPr="0008675D">
        <w:rPr>
          <w:rFonts w:ascii="Arial" w:hAnsi="Arial" w:cs="Arial"/>
          <w:sz w:val="28"/>
          <w:szCs w:val="28"/>
          <w:lang w:val="es-ES"/>
        </w:rPr>
        <w:t>uinto</w:t>
      </w:r>
      <w:r w:rsidR="00500030" w:rsidRPr="0008675D">
        <w:rPr>
          <w:rFonts w:ascii="Arial" w:hAnsi="Arial" w:cs="Arial"/>
          <w:sz w:val="28"/>
          <w:szCs w:val="28"/>
          <w:lang w:val="es-ES"/>
        </w:rPr>
        <w:t xml:space="preserve"> </w:t>
      </w:r>
      <w:r w:rsidR="00ED633F" w:rsidRPr="0008675D">
        <w:rPr>
          <w:rFonts w:ascii="Arial" w:hAnsi="Arial" w:cs="Arial"/>
          <w:sz w:val="28"/>
          <w:szCs w:val="28"/>
          <w:lang w:val="es-ES"/>
        </w:rPr>
        <w:t xml:space="preserve">del </w:t>
      </w:r>
      <w:r w:rsidRPr="0008675D">
        <w:rPr>
          <w:rFonts w:ascii="Arial" w:hAnsi="Arial" w:cs="Arial"/>
          <w:sz w:val="28"/>
          <w:szCs w:val="28"/>
          <w:lang w:val="es-ES"/>
        </w:rPr>
        <w:t xml:space="preserve">Acuerdo Plenario </w:t>
      </w:r>
      <w:r w:rsidR="008A7746" w:rsidRPr="0008675D">
        <w:rPr>
          <w:rFonts w:ascii="Arial" w:hAnsi="Arial" w:cs="Arial"/>
          <w:sz w:val="28"/>
          <w:szCs w:val="28"/>
          <w:lang w:val="es-ES"/>
        </w:rPr>
        <w:t>1</w:t>
      </w:r>
      <w:r w:rsidR="001F3F50" w:rsidRPr="0008675D">
        <w:rPr>
          <w:rFonts w:ascii="Arial" w:hAnsi="Arial" w:cs="Arial"/>
          <w:sz w:val="28"/>
          <w:szCs w:val="28"/>
          <w:lang w:val="es-ES"/>
        </w:rPr>
        <w:t>1</w:t>
      </w:r>
      <w:r w:rsidR="003328C1" w:rsidRPr="0008675D">
        <w:rPr>
          <w:rFonts w:ascii="Arial" w:hAnsi="Arial" w:cs="Arial"/>
          <w:sz w:val="28"/>
          <w:szCs w:val="28"/>
          <w:lang w:val="es-ES"/>
        </w:rPr>
        <w:t>/20</w:t>
      </w:r>
      <w:r w:rsidR="001F3F50" w:rsidRPr="0008675D">
        <w:rPr>
          <w:rFonts w:ascii="Arial" w:hAnsi="Arial" w:cs="Arial"/>
          <w:sz w:val="28"/>
          <w:szCs w:val="28"/>
          <w:lang w:val="es-ES"/>
        </w:rPr>
        <w:t>20</w:t>
      </w:r>
      <w:r w:rsidR="00A46EAF" w:rsidRPr="0008675D">
        <w:rPr>
          <w:rFonts w:ascii="Arial" w:hAnsi="Arial" w:cs="Arial"/>
          <w:sz w:val="28"/>
          <w:szCs w:val="28"/>
          <w:lang w:val="es-ES"/>
        </w:rPr>
        <w:t>.</w:t>
      </w:r>
    </w:p>
    <w:p w14:paraId="0DC4D3CC" w14:textId="77777777" w:rsidR="001B777C" w:rsidRPr="0008675D" w:rsidRDefault="001B777C" w:rsidP="00530AE0">
      <w:pPr>
        <w:pStyle w:val="Prrafodelista"/>
        <w:spacing w:after="0" w:line="360" w:lineRule="auto"/>
        <w:rPr>
          <w:rFonts w:ascii="Arial" w:hAnsi="Arial" w:cs="Arial"/>
          <w:sz w:val="28"/>
          <w:szCs w:val="28"/>
          <w:lang w:val="es-ES"/>
        </w:rPr>
      </w:pPr>
    </w:p>
    <w:p w14:paraId="19E0746F" w14:textId="77777777" w:rsidR="001B777C" w:rsidRPr="0008675D" w:rsidRDefault="001B777C" w:rsidP="00530AE0">
      <w:pPr>
        <w:spacing w:after="0" w:line="360" w:lineRule="auto"/>
        <w:ind w:left="142" w:firstLine="567"/>
        <w:jc w:val="center"/>
        <w:rPr>
          <w:rFonts w:ascii="Arial" w:hAnsi="Arial" w:cs="Arial"/>
          <w:b/>
          <w:color w:val="000000"/>
          <w:sz w:val="28"/>
          <w:szCs w:val="28"/>
        </w:rPr>
      </w:pPr>
      <w:r w:rsidRPr="0008675D">
        <w:rPr>
          <w:rFonts w:ascii="Arial" w:hAnsi="Arial" w:cs="Arial"/>
          <w:b/>
          <w:color w:val="000000"/>
          <w:sz w:val="28"/>
          <w:szCs w:val="28"/>
        </w:rPr>
        <w:lastRenderedPageBreak/>
        <w:t>TRANSITORIOS:</w:t>
      </w:r>
    </w:p>
    <w:p w14:paraId="52DF8197" w14:textId="77777777" w:rsidR="001B777C" w:rsidRPr="0008675D" w:rsidRDefault="001B777C" w:rsidP="00530AE0">
      <w:pPr>
        <w:spacing w:after="0" w:line="360" w:lineRule="auto"/>
        <w:ind w:firstLine="566"/>
        <w:jc w:val="both"/>
        <w:rPr>
          <w:rFonts w:ascii="Arial" w:hAnsi="Arial" w:cs="Arial"/>
          <w:color w:val="000000"/>
          <w:sz w:val="28"/>
          <w:szCs w:val="28"/>
        </w:rPr>
      </w:pPr>
    </w:p>
    <w:p w14:paraId="637B71B1" w14:textId="635BFF49" w:rsidR="001B777C" w:rsidRPr="0008675D" w:rsidRDefault="001B777C" w:rsidP="00530AE0">
      <w:pPr>
        <w:spacing w:after="0" w:line="360" w:lineRule="auto"/>
        <w:ind w:left="142" w:firstLine="567"/>
        <w:jc w:val="both"/>
        <w:rPr>
          <w:rFonts w:ascii="Arial" w:hAnsi="Arial" w:cs="Arial"/>
          <w:color w:val="000000"/>
          <w:sz w:val="28"/>
          <w:szCs w:val="28"/>
        </w:rPr>
      </w:pPr>
      <w:r w:rsidRPr="0008675D">
        <w:rPr>
          <w:rFonts w:ascii="Arial" w:hAnsi="Arial" w:cs="Arial"/>
          <w:b/>
          <w:color w:val="000000"/>
          <w:sz w:val="28"/>
          <w:szCs w:val="28"/>
        </w:rPr>
        <w:t>PRIMERO.</w:t>
      </w:r>
      <w:r w:rsidRPr="0008675D">
        <w:rPr>
          <w:rFonts w:ascii="Arial" w:hAnsi="Arial" w:cs="Arial"/>
          <w:color w:val="000000"/>
          <w:sz w:val="28"/>
          <w:szCs w:val="28"/>
        </w:rPr>
        <w:t xml:space="preserve"> Estas Reglas entrarán en vigor el día de su aprobación.</w:t>
      </w:r>
    </w:p>
    <w:p w14:paraId="11C58C77" w14:textId="77777777" w:rsidR="001B777C" w:rsidRPr="0008675D" w:rsidRDefault="001B777C" w:rsidP="00530AE0">
      <w:pPr>
        <w:spacing w:after="0" w:line="360" w:lineRule="auto"/>
        <w:ind w:left="284" w:firstLine="567"/>
        <w:jc w:val="both"/>
        <w:rPr>
          <w:rFonts w:ascii="Arial" w:hAnsi="Arial" w:cs="Arial"/>
          <w:b/>
          <w:bCs/>
          <w:color w:val="000000"/>
          <w:sz w:val="28"/>
          <w:szCs w:val="28"/>
        </w:rPr>
      </w:pPr>
    </w:p>
    <w:p w14:paraId="2A4AAC68" w14:textId="07F84E98" w:rsidR="001B777C" w:rsidRDefault="001B777C" w:rsidP="00530AE0">
      <w:pPr>
        <w:spacing w:after="0" w:line="360" w:lineRule="auto"/>
        <w:ind w:left="142" w:firstLine="567"/>
        <w:jc w:val="both"/>
        <w:rPr>
          <w:rFonts w:ascii="Arial" w:hAnsi="Arial" w:cs="Arial"/>
          <w:sz w:val="28"/>
          <w:szCs w:val="28"/>
        </w:rPr>
      </w:pPr>
      <w:r w:rsidRPr="0008675D">
        <w:rPr>
          <w:rFonts w:ascii="Arial" w:hAnsi="Arial" w:cs="Arial"/>
          <w:b/>
          <w:bCs/>
          <w:color w:val="000000"/>
          <w:sz w:val="28"/>
          <w:szCs w:val="28"/>
        </w:rPr>
        <w:t xml:space="preserve">SEGUNDO. </w:t>
      </w:r>
      <w:r w:rsidRPr="0008675D">
        <w:rPr>
          <w:rFonts w:ascii="Arial" w:hAnsi="Arial" w:cs="Arial"/>
          <w:sz w:val="28"/>
          <w:szCs w:val="28"/>
        </w:rPr>
        <w:t>Publíquense las presentes Reglas en medios electrónicos de consulta pública, atendiendo a lo dispuesto en los artículos 70, fracción I, de la Ley General de Transparencia y Acceso a la Información Pública, y 71, fracción VI, de la Ley Federal de Transparencia y Acceso a la Información Pública</w:t>
      </w:r>
      <w:r w:rsidR="00861573" w:rsidRPr="0008675D">
        <w:rPr>
          <w:rFonts w:ascii="Arial" w:hAnsi="Arial" w:cs="Arial"/>
          <w:sz w:val="28"/>
          <w:szCs w:val="28"/>
        </w:rPr>
        <w:t>.</w:t>
      </w:r>
    </w:p>
    <w:p w14:paraId="5BEBCF58" w14:textId="007E50AB" w:rsidR="00BC76D9" w:rsidRDefault="00BC76D9" w:rsidP="00530AE0">
      <w:pPr>
        <w:spacing w:after="0" w:line="360" w:lineRule="auto"/>
        <w:ind w:left="142" w:firstLine="567"/>
        <w:jc w:val="both"/>
        <w:rPr>
          <w:rFonts w:ascii="Arial" w:hAnsi="Arial" w:cs="Arial"/>
          <w:sz w:val="28"/>
          <w:szCs w:val="28"/>
          <w:lang w:val="es-ES"/>
        </w:rPr>
      </w:pPr>
    </w:p>
    <w:p w14:paraId="08E9609A" w14:textId="267E211B" w:rsidR="00BC76D9" w:rsidRPr="00D94A4D" w:rsidRDefault="00D94A4D" w:rsidP="00D94A4D">
      <w:pPr>
        <w:spacing w:after="0" w:line="240" w:lineRule="auto"/>
        <w:ind w:left="142"/>
        <w:jc w:val="both"/>
        <w:rPr>
          <w:rFonts w:ascii="Arial" w:hAnsi="Arial" w:cs="Arial"/>
          <w:b/>
          <w:bCs/>
          <w:sz w:val="26"/>
          <w:szCs w:val="26"/>
          <w:shd w:val="clear" w:color="auto" w:fill="BFBFBF" w:themeFill="background1" w:themeFillShade="BF"/>
          <w:lang w:val="es-ES"/>
        </w:rPr>
      </w:pPr>
      <w:r w:rsidRPr="00D94A4D">
        <w:rPr>
          <w:rFonts w:ascii="Arial" w:hAnsi="Arial" w:cs="Arial"/>
          <w:b/>
          <w:sz w:val="26"/>
          <w:szCs w:val="26"/>
        </w:rPr>
        <w:t>El licenciado Rafael Coello Cetina, Secretario General de Acuerdos de la Suprema Corte de Justicia de la Nación, - - - - - - - - - - - - - - - - - - - - - - - - - - - - - - - - - - - - - - - - - - - - - - - - - - - - - - - - - - - - -</w:t>
      </w:r>
      <w:r>
        <w:rPr>
          <w:rFonts w:ascii="Arial" w:hAnsi="Arial" w:cs="Arial"/>
          <w:b/>
          <w:sz w:val="26"/>
          <w:szCs w:val="26"/>
        </w:rPr>
        <w:t xml:space="preserve"> - - -</w:t>
      </w:r>
      <w:r w:rsidRPr="00D94A4D">
        <w:rPr>
          <w:rFonts w:ascii="Arial" w:hAnsi="Arial" w:cs="Arial"/>
          <w:b/>
          <w:sz w:val="26"/>
          <w:szCs w:val="26"/>
        </w:rPr>
        <w:t xml:space="preserve">C E R T I F I C A:- - - - - - - - - - - - - - </w:t>
      </w:r>
      <w:r w:rsidR="008D0913">
        <w:rPr>
          <w:rFonts w:ascii="Arial" w:hAnsi="Arial" w:cs="Arial"/>
          <w:b/>
          <w:sz w:val="26"/>
          <w:szCs w:val="26"/>
        </w:rPr>
        <w:t xml:space="preserve">- - - - </w:t>
      </w:r>
      <w:bookmarkStart w:id="0" w:name="_GoBack"/>
      <w:bookmarkEnd w:id="0"/>
      <w:r w:rsidRPr="00D94A4D">
        <w:rPr>
          <w:rFonts w:ascii="Arial" w:hAnsi="Arial" w:cs="Arial"/>
          <w:b/>
          <w:sz w:val="26"/>
          <w:szCs w:val="26"/>
        </w:rPr>
        <w:t xml:space="preserve">Estas </w:t>
      </w:r>
      <w:r w:rsidRPr="00D94A4D">
        <w:rPr>
          <w:rFonts w:ascii="Arial" w:hAnsi="Arial" w:cs="Arial"/>
          <w:b/>
          <w:sz w:val="26"/>
          <w:szCs w:val="26"/>
          <w:lang w:val="es-ES"/>
        </w:rPr>
        <w:t xml:space="preserve">REGLAS PARA DESARROLLAR LA SESIÓN PÚBLICA PLENARIA A DISTANCIA DEL LUNES DIECISIETE DE AGOSTO DE DOS MIL VEINTE, EN LA CUAL SE REALIZARÁN LAS COMPARECENCIAS PREVISTAS EN EL PUNTO QUINTO DEL ACUERDO NÚMERO 11/2020, DE QUICE DE JUNIO DE DOS MIL VEINTE, DEL TRIBUNAL PLENO DE LA SUPREMA CORTE DE JUSTICIA DE LA NACIÓN, Y SE SELECCIONARÁN </w:t>
      </w:r>
      <w:r w:rsidRPr="00D94A4D">
        <w:rPr>
          <w:rFonts w:ascii="Arial" w:hAnsi="Arial" w:cs="Arial"/>
          <w:b/>
          <w:bCs/>
          <w:sz w:val="26"/>
          <w:szCs w:val="26"/>
        </w:rPr>
        <w:t>TRES CANDIDATOS A MAGISTRADA O MAGISTRADO DE LA SALA REGIONAL ESPECIALIZADA DEL TRIBUNAL ELECTORAL DEL PODER JUDICIAL DE LA FEDERACIÓN PARA INTEGRAR LA TERNA Q</w:t>
      </w:r>
      <w:r w:rsidRPr="00D94A4D">
        <w:rPr>
          <w:rFonts w:ascii="Arial" w:hAnsi="Arial" w:cs="Arial"/>
          <w:b/>
          <w:sz w:val="26"/>
          <w:szCs w:val="26"/>
          <w:lang w:val="es-ES"/>
        </w:rPr>
        <w:t>UE SERÁ PROPUESTA A LA CÁMARA DE SENADORES</w:t>
      </w:r>
      <w:r w:rsidRPr="00D94A4D">
        <w:rPr>
          <w:rFonts w:ascii="Arial" w:hAnsi="Arial" w:cs="Arial"/>
          <w:b/>
          <w:sz w:val="26"/>
          <w:szCs w:val="26"/>
        </w:rPr>
        <w:t>, fueron emitidas por el Tribunal Pleno en Sesión Privada celebrada el día de hoy, por unanimidad de once votos de los señores Ministros Alfredo Gutiérrez Ortiz Mena, Juan Luis González Alcántara Carrancá, Yasmín Esquivel Mossa, José Fernando Franco González Salas, Luis María Aguilar Morales, Jorge Mario Pardo Rebolledo, Norma Lucía Piña Hernández, Ana Margarita Ríos Farjat, Javier Laynez Potisek, Alberto Pérez Dayán y Presidente Arturo Zaldívar Lelo de Larrea.- - - - - - - - - - - - - - - - - - - - - - Ciudad de México, a treinta de julio de dos mil veinte.- - -</w:t>
      </w:r>
      <w:r>
        <w:rPr>
          <w:rFonts w:ascii="Arial" w:hAnsi="Arial" w:cs="Arial"/>
          <w:b/>
          <w:sz w:val="26"/>
          <w:szCs w:val="26"/>
        </w:rPr>
        <w:t xml:space="preserve"> - - </w:t>
      </w:r>
    </w:p>
    <w:sectPr w:rsidR="00BC76D9" w:rsidRPr="00D94A4D" w:rsidSect="000C0AA7">
      <w:footerReference w:type="default" r:id="rId7"/>
      <w:pgSz w:w="12240" w:h="18720" w:code="130"/>
      <w:pgMar w:top="2835" w:right="1418" w:bottom="1701" w:left="3402"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80498" w14:textId="77777777" w:rsidR="00274881" w:rsidRDefault="00274881" w:rsidP="00203831">
      <w:pPr>
        <w:spacing w:after="0" w:line="240" w:lineRule="auto"/>
      </w:pPr>
      <w:r>
        <w:separator/>
      </w:r>
    </w:p>
  </w:endnote>
  <w:endnote w:type="continuationSeparator" w:id="0">
    <w:p w14:paraId="58085C14" w14:textId="77777777" w:rsidR="00274881" w:rsidRDefault="00274881" w:rsidP="00203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2D68F" w14:textId="03B127CA" w:rsidR="00D16D90" w:rsidRPr="00D16D90" w:rsidRDefault="00D16D90" w:rsidP="00D16D90">
    <w:pPr>
      <w:pStyle w:val="Piedepgina"/>
      <w:jc w:val="center"/>
      <w:rPr>
        <w:rFonts w:ascii="Arial" w:hAnsi="Arial" w:cs="Arial"/>
        <w:b/>
        <w:bCs/>
        <w:sz w:val="28"/>
        <w:szCs w:val="28"/>
      </w:rPr>
    </w:pPr>
    <w:sdt>
      <w:sdtPr>
        <w:id w:val="1377352212"/>
        <w:docPartObj>
          <w:docPartGallery w:val="Page Numbers (Bottom of Page)"/>
          <w:docPartUnique/>
        </w:docPartObj>
      </w:sdtPr>
      <w:sdtContent>
        <w:r w:rsidRPr="00D16D90">
          <w:rPr>
            <w:rFonts w:ascii="Arial" w:hAnsi="Arial" w:cs="Arial"/>
            <w:b/>
            <w:bCs/>
            <w:sz w:val="28"/>
            <w:szCs w:val="28"/>
          </w:rPr>
          <w:t>-</w:t>
        </w:r>
        <w:r w:rsidRPr="00D16D90">
          <w:rPr>
            <w:rFonts w:ascii="Arial" w:hAnsi="Arial" w:cs="Arial"/>
            <w:b/>
            <w:bCs/>
            <w:sz w:val="28"/>
            <w:szCs w:val="28"/>
          </w:rPr>
          <w:fldChar w:fldCharType="begin"/>
        </w:r>
        <w:r w:rsidRPr="00D16D90">
          <w:rPr>
            <w:rFonts w:ascii="Arial" w:hAnsi="Arial" w:cs="Arial"/>
            <w:b/>
            <w:bCs/>
            <w:sz w:val="28"/>
            <w:szCs w:val="28"/>
          </w:rPr>
          <w:instrText>PAGE   \* MERGEFORMAT</w:instrText>
        </w:r>
        <w:r w:rsidRPr="00D16D90">
          <w:rPr>
            <w:rFonts w:ascii="Arial" w:hAnsi="Arial" w:cs="Arial"/>
            <w:b/>
            <w:bCs/>
            <w:sz w:val="28"/>
            <w:szCs w:val="28"/>
          </w:rPr>
          <w:fldChar w:fldCharType="separate"/>
        </w:r>
        <w:r w:rsidRPr="00D16D90">
          <w:rPr>
            <w:rFonts w:ascii="Arial" w:hAnsi="Arial" w:cs="Arial"/>
            <w:b/>
            <w:bCs/>
            <w:sz w:val="28"/>
            <w:szCs w:val="28"/>
            <w:lang w:val="es-ES"/>
          </w:rPr>
          <w:t>2</w:t>
        </w:r>
        <w:r w:rsidRPr="00D16D90">
          <w:rPr>
            <w:rFonts w:ascii="Arial" w:hAnsi="Arial" w:cs="Arial"/>
            <w:b/>
            <w:bCs/>
            <w:sz w:val="28"/>
            <w:szCs w:val="28"/>
          </w:rPr>
          <w:fldChar w:fldCharType="end"/>
        </w:r>
      </w:sdtContent>
    </w:sdt>
    <w:r w:rsidRPr="00D16D90">
      <w:rPr>
        <w:rFonts w:ascii="Arial" w:hAnsi="Arial" w:cs="Arial"/>
        <w:b/>
        <w:bCs/>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8F8F5" w14:textId="77777777" w:rsidR="00274881" w:rsidRDefault="00274881" w:rsidP="00203831">
      <w:pPr>
        <w:spacing w:after="0" w:line="240" w:lineRule="auto"/>
      </w:pPr>
      <w:r>
        <w:separator/>
      </w:r>
    </w:p>
  </w:footnote>
  <w:footnote w:type="continuationSeparator" w:id="0">
    <w:p w14:paraId="72764FFE" w14:textId="77777777" w:rsidR="00274881" w:rsidRDefault="00274881" w:rsidP="00203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84013"/>
    <w:multiLevelType w:val="multilevel"/>
    <w:tmpl w:val="919A4454"/>
    <w:lvl w:ilvl="0">
      <w:start w:val="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 w15:restartNumberingAfterBreak="0">
    <w:nsid w:val="11E53C34"/>
    <w:multiLevelType w:val="multilevel"/>
    <w:tmpl w:val="14A8D16A"/>
    <w:lvl w:ilvl="0">
      <w:start w:val="1"/>
      <w:numFmt w:val="decimal"/>
      <w:lvlText w:val="%1."/>
      <w:lvlJc w:val="righ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1BC61F1A"/>
    <w:multiLevelType w:val="multilevel"/>
    <w:tmpl w:val="E54C3770"/>
    <w:lvl w:ilvl="0">
      <w:start w:val="12"/>
      <w:numFmt w:val="decimal"/>
      <w:lvlText w:val="%1."/>
      <w:lvlJc w:val="left"/>
      <w:pPr>
        <w:ind w:left="675" w:hanging="6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 w15:restartNumberingAfterBreak="0">
    <w:nsid w:val="1D9E5D64"/>
    <w:multiLevelType w:val="hybridMultilevel"/>
    <w:tmpl w:val="21EE2E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2B6CFC"/>
    <w:multiLevelType w:val="multilevel"/>
    <w:tmpl w:val="BC98A53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20263B0"/>
    <w:multiLevelType w:val="multilevel"/>
    <w:tmpl w:val="95C2BAEE"/>
    <w:lvl w:ilvl="0">
      <w:start w:val="1"/>
      <w:numFmt w:val="decimal"/>
      <w:lvlText w:val="%1."/>
      <w:lvlJc w:val="left"/>
      <w:pPr>
        <w:ind w:left="750" w:hanging="390"/>
      </w:pPr>
      <w:rPr>
        <w:rFonts w:ascii="Arial" w:eastAsiaTheme="minorHAnsi" w:hAnsi="Arial" w:cs="Arial"/>
      </w:rPr>
    </w:lvl>
    <w:lvl w:ilvl="1">
      <w:start w:val="1"/>
      <w:numFmt w:val="decimal"/>
      <w:isLgl/>
      <w:lvlText w:val="%1.%2."/>
      <w:lvlJc w:val="left"/>
      <w:pPr>
        <w:ind w:left="1470" w:hanging="720"/>
      </w:pPr>
      <w:rPr>
        <w:rFonts w:hint="default"/>
      </w:rPr>
    </w:lvl>
    <w:lvl w:ilvl="2">
      <w:start w:val="1"/>
      <w:numFmt w:val="decimal"/>
      <w:isLgl/>
      <w:lvlText w:val="%1.%2.%3."/>
      <w:lvlJc w:val="left"/>
      <w:pPr>
        <w:ind w:left="2220" w:hanging="108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360" w:hanging="1440"/>
      </w:pPr>
      <w:rPr>
        <w:rFonts w:hint="default"/>
      </w:rPr>
    </w:lvl>
    <w:lvl w:ilvl="5">
      <w:start w:val="1"/>
      <w:numFmt w:val="decimal"/>
      <w:isLgl/>
      <w:lvlText w:val="%1.%2.%3.%4.%5.%6."/>
      <w:lvlJc w:val="left"/>
      <w:pPr>
        <w:ind w:left="4110" w:hanging="180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5250" w:hanging="2160"/>
      </w:pPr>
      <w:rPr>
        <w:rFonts w:hint="default"/>
      </w:rPr>
    </w:lvl>
    <w:lvl w:ilvl="8">
      <w:start w:val="1"/>
      <w:numFmt w:val="decimal"/>
      <w:isLgl/>
      <w:lvlText w:val="%1.%2.%3.%4.%5.%6.%7.%8.%9."/>
      <w:lvlJc w:val="left"/>
      <w:pPr>
        <w:ind w:left="6000" w:hanging="2520"/>
      </w:pPr>
      <w:rPr>
        <w:rFonts w:hint="default"/>
      </w:rPr>
    </w:lvl>
  </w:abstractNum>
  <w:abstractNum w:abstractNumId="6" w15:restartNumberingAfterBreak="0">
    <w:nsid w:val="231F2707"/>
    <w:multiLevelType w:val="hybridMultilevel"/>
    <w:tmpl w:val="FF82C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F65399"/>
    <w:multiLevelType w:val="multilevel"/>
    <w:tmpl w:val="52FAB07E"/>
    <w:lvl w:ilvl="0">
      <w:start w:val="1"/>
      <w:numFmt w:val="decimal"/>
      <w:lvlText w:val="%1."/>
      <w:lvlJc w:val="left"/>
      <w:pPr>
        <w:ind w:left="750" w:hanging="390"/>
      </w:pPr>
      <w:rPr>
        <w:rFonts w:ascii="Arial" w:eastAsiaTheme="minorHAnsi" w:hAnsi="Arial" w:cs="Arial"/>
      </w:rPr>
    </w:lvl>
    <w:lvl w:ilvl="1">
      <w:start w:val="1"/>
      <w:numFmt w:val="decimal"/>
      <w:isLgl/>
      <w:lvlText w:val="%1.%2."/>
      <w:lvlJc w:val="left"/>
      <w:pPr>
        <w:ind w:left="1470" w:hanging="720"/>
      </w:pPr>
      <w:rPr>
        <w:rFonts w:hint="default"/>
      </w:rPr>
    </w:lvl>
    <w:lvl w:ilvl="2">
      <w:start w:val="1"/>
      <w:numFmt w:val="decimal"/>
      <w:isLgl/>
      <w:lvlText w:val="%1.%2.%3."/>
      <w:lvlJc w:val="left"/>
      <w:pPr>
        <w:ind w:left="2220" w:hanging="108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360" w:hanging="1440"/>
      </w:pPr>
      <w:rPr>
        <w:rFonts w:hint="default"/>
      </w:rPr>
    </w:lvl>
    <w:lvl w:ilvl="5">
      <w:start w:val="1"/>
      <w:numFmt w:val="decimal"/>
      <w:isLgl/>
      <w:lvlText w:val="%1.%2.%3.%4.%5.%6."/>
      <w:lvlJc w:val="left"/>
      <w:pPr>
        <w:ind w:left="4110" w:hanging="180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5250" w:hanging="2160"/>
      </w:pPr>
      <w:rPr>
        <w:rFonts w:hint="default"/>
      </w:rPr>
    </w:lvl>
    <w:lvl w:ilvl="8">
      <w:start w:val="1"/>
      <w:numFmt w:val="decimal"/>
      <w:isLgl/>
      <w:lvlText w:val="%1.%2.%3.%4.%5.%6.%7.%8.%9."/>
      <w:lvlJc w:val="left"/>
      <w:pPr>
        <w:ind w:left="6000" w:hanging="2520"/>
      </w:pPr>
      <w:rPr>
        <w:rFonts w:hint="default"/>
      </w:rPr>
    </w:lvl>
  </w:abstractNum>
  <w:abstractNum w:abstractNumId="8" w15:restartNumberingAfterBreak="0">
    <w:nsid w:val="2A205105"/>
    <w:multiLevelType w:val="multilevel"/>
    <w:tmpl w:val="FA66CE7C"/>
    <w:lvl w:ilvl="0">
      <w:start w:val="1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2C0560"/>
    <w:multiLevelType w:val="hybridMultilevel"/>
    <w:tmpl w:val="ADD6700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5933E9"/>
    <w:multiLevelType w:val="hybridMultilevel"/>
    <w:tmpl w:val="BA248C7E"/>
    <w:lvl w:ilvl="0" w:tplc="D8BAF3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14298D"/>
    <w:multiLevelType w:val="multilevel"/>
    <w:tmpl w:val="9FA032BC"/>
    <w:lvl w:ilvl="0">
      <w:start w:val="9"/>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2" w15:restartNumberingAfterBreak="0">
    <w:nsid w:val="3A923805"/>
    <w:multiLevelType w:val="hybridMultilevel"/>
    <w:tmpl w:val="F466B75A"/>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753FF8"/>
    <w:multiLevelType w:val="hybridMultilevel"/>
    <w:tmpl w:val="8E8886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9C7C11"/>
    <w:multiLevelType w:val="multilevel"/>
    <w:tmpl w:val="C422EF3E"/>
    <w:lvl w:ilvl="0">
      <w:start w:val="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F113001"/>
    <w:multiLevelType w:val="hybridMultilevel"/>
    <w:tmpl w:val="247AAFB2"/>
    <w:lvl w:ilvl="0" w:tplc="080A0017">
      <w:start w:val="1"/>
      <w:numFmt w:val="lowerLetter"/>
      <w:lvlText w:val="%1)"/>
      <w:lvlJc w:val="left"/>
      <w:pPr>
        <w:ind w:left="1571" w:hanging="360"/>
      </w:pPr>
      <w:rPr>
        <w:b/>
      </w:r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16" w15:restartNumberingAfterBreak="0">
    <w:nsid w:val="43E9768B"/>
    <w:multiLevelType w:val="multilevel"/>
    <w:tmpl w:val="2BF014AC"/>
    <w:lvl w:ilvl="0">
      <w:start w:val="5"/>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7" w15:restartNumberingAfterBreak="0">
    <w:nsid w:val="469E6F50"/>
    <w:multiLevelType w:val="hybridMultilevel"/>
    <w:tmpl w:val="108AD9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38284F"/>
    <w:multiLevelType w:val="multilevel"/>
    <w:tmpl w:val="1FF42D6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5E9D086A"/>
    <w:multiLevelType w:val="hybridMultilevel"/>
    <w:tmpl w:val="6330C2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F1F6D74"/>
    <w:multiLevelType w:val="multilevel"/>
    <w:tmpl w:val="74A0805A"/>
    <w:lvl w:ilvl="0">
      <w:start w:val="3"/>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62580D95"/>
    <w:multiLevelType w:val="hybridMultilevel"/>
    <w:tmpl w:val="5E96F7C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8E1E2B"/>
    <w:multiLevelType w:val="multilevel"/>
    <w:tmpl w:val="19622F70"/>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650C46B8"/>
    <w:multiLevelType w:val="multilevel"/>
    <w:tmpl w:val="9EF0E90C"/>
    <w:lvl w:ilvl="0">
      <w:start w:val="9"/>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4" w15:restartNumberingAfterBreak="0">
    <w:nsid w:val="679C1220"/>
    <w:multiLevelType w:val="multilevel"/>
    <w:tmpl w:val="51FC8F0E"/>
    <w:lvl w:ilvl="0">
      <w:start w:val="1"/>
      <w:numFmt w:val="decimal"/>
      <w:lvlText w:val="%1."/>
      <w:lvlJc w:val="left"/>
      <w:pPr>
        <w:ind w:left="502"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640" w:hanging="108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4418" w:hanging="1440"/>
      </w:pPr>
      <w:rPr>
        <w:rFonts w:hint="default"/>
      </w:rPr>
    </w:lvl>
    <w:lvl w:ilvl="5">
      <w:start w:val="1"/>
      <w:numFmt w:val="decimal"/>
      <w:isLgl/>
      <w:lvlText w:val="%1.%2.%3.%4.%5.%6."/>
      <w:lvlJc w:val="left"/>
      <w:pPr>
        <w:ind w:left="5487" w:hanging="1800"/>
      </w:pPr>
      <w:rPr>
        <w:rFonts w:hint="default"/>
      </w:rPr>
    </w:lvl>
    <w:lvl w:ilvl="6">
      <w:start w:val="1"/>
      <w:numFmt w:val="decimal"/>
      <w:isLgl/>
      <w:lvlText w:val="%1.%2.%3.%4.%5.%6.%7."/>
      <w:lvlJc w:val="left"/>
      <w:pPr>
        <w:ind w:left="6196" w:hanging="1800"/>
      </w:pPr>
      <w:rPr>
        <w:rFonts w:hint="default"/>
      </w:rPr>
    </w:lvl>
    <w:lvl w:ilvl="7">
      <w:start w:val="1"/>
      <w:numFmt w:val="decimal"/>
      <w:isLgl/>
      <w:lvlText w:val="%1.%2.%3.%4.%5.%6.%7.%8."/>
      <w:lvlJc w:val="left"/>
      <w:pPr>
        <w:ind w:left="7265" w:hanging="2160"/>
      </w:pPr>
      <w:rPr>
        <w:rFonts w:hint="default"/>
      </w:rPr>
    </w:lvl>
    <w:lvl w:ilvl="8">
      <w:start w:val="1"/>
      <w:numFmt w:val="decimal"/>
      <w:isLgl/>
      <w:lvlText w:val="%1.%2.%3.%4.%5.%6.%7.%8.%9."/>
      <w:lvlJc w:val="left"/>
      <w:pPr>
        <w:ind w:left="8334" w:hanging="2520"/>
      </w:pPr>
      <w:rPr>
        <w:rFonts w:hint="default"/>
      </w:rPr>
    </w:lvl>
  </w:abstractNum>
  <w:abstractNum w:abstractNumId="25" w15:restartNumberingAfterBreak="0">
    <w:nsid w:val="6E127A6B"/>
    <w:multiLevelType w:val="hybridMultilevel"/>
    <w:tmpl w:val="5DD058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44C60D6"/>
    <w:multiLevelType w:val="hybridMultilevel"/>
    <w:tmpl w:val="5B82FBFE"/>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1201CC"/>
    <w:multiLevelType w:val="hybridMultilevel"/>
    <w:tmpl w:val="624C78C6"/>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754B20"/>
    <w:multiLevelType w:val="multilevel"/>
    <w:tmpl w:val="89285890"/>
    <w:lvl w:ilvl="0">
      <w:start w:val="9"/>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9" w15:restartNumberingAfterBreak="0">
    <w:nsid w:val="7FCA3CF7"/>
    <w:multiLevelType w:val="multilevel"/>
    <w:tmpl w:val="1D64F7E6"/>
    <w:lvl w:ilvl="0">
      <w:start w:val="12"/>
      <w:numFmt w:val="decimal"/>
      <w:lvlText w:val="%1"/>
      <w:lvlJc w:val="left"/>
      <w:pPr>
        <w:ind w:left="585" w:hanging="58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num w:numId="1">
    <w:abstractNumId w:val="22"/>
  </w:num>
  <w:num w:numId="2">
    <w:abstractNumId w:val="4"/>
  </w:num>
  <w:num w:numId="3">
    <w:abstractNumId w:val="18"/>
  </w:num>
  <w:num w:numId="4">
    <w:abstractNumId w:val="14"/>
  </w:num>
  <w:num w:numId="5">
    <w:abstractNumId w:val="7"/>
  </w:num>
  <w:num w:numId="6">
    <w:abstractNumId w:val="12"/>
  </w:num>
  <w:num w:numId="7">
    <w:abstractNumId w:val="5"/>
  </w:num>
  <w:num w:numId="8">
    <w:abstractNumId w:val="10"/>
  </w:num>
  <w:num w:numId="9">
    <w:abstractNumId w:val="21"/>
  </w:num>
  <w:num w:numId="10">
    <w:abstractNumId w:val="15"/>
  </w:num>
  <w:num w:numId="11">
    <w:abstractNumId w:val="17"/>
  </w:num>
  <w:num w:numId="12">
    <w:abstractNumId w:val="26"/>
  </w:num>
  <w:num w:numId="13">
    <w:abstractNumId w:val="3"/>
  </w:num>
  <w:num w:numId="14">
    <w:abstractNumId w:val="24"/>
  </w:num>
  <w:num w:numId="15">
    <w:abstractNumId w:val="13"/>
  </w:num>
  <w:num w:numId="16">
    <w:abstractNumId w:val="6"/>
  </w:num>
  <w:num w:numId="17">
    <w:abstractNumId w:val="25"/>
  </w:num>
  <w:num w:numId="18">
    <w:abstractNumId w:val="9"/>
  </w:num>
  <w:num w:numId="19">
    <w:abstractNumId w:val="16"/>
  </w:num>
  <w:num w:numId="20">
    <w:abstractNumId w:val="29"/>
  </w:num>
  <w:num w:numId="21">
    <w:abstractNumId w:val="8"/>
  </w:num>
  <w:num w:numId="22">
    <w:abstractNumId w:val="2"/>
  </w:num>
  <w:num w:numId="23">
    <w:abstractNumId w:val="19"/>
  </w:num>
  <w:num w:numId="24">
    <w:abstractNumId w:val="0"/>
  </w:num>
  <w:num w:numId="25">
    <w:abstractNumId w:val="11"/>
  </w:num>
  <w:num w:numId="26">
    <w:abstractNumId w:val="23"/>
  </w:num>
  <w:num w:numId="27">
    <w:abstractNumId w:val="28"/>
  </w:num>
  <w:num w:numId="28">
    <w:abstractNumId w:val="1"/>
  </w:num>
  <w:num w:numId="29">
    <w:abstractNumId w:val="2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11"/>
    <w:rsid w:val="00011DF2"/>
    <w:rsid w:val="00014872"/>
    <w:rsid w:val="00017368"/>
    <w:rsid w:val="0002714B"/>
    <w:rsid w:val="00040F95"/>
    <w:rsid w:val="0004584D"/>
    <w:rsid w:val="00051B35"/>
    <w:rsid w:val="000530DC"/>
    <w:rsid w:val="0005481E"/>
    <w:rsid w:val="00062A4B"/>
    <w:rsid w:val="0006543D"/>
    <w:rsid w:val="00065A70"/>
    <w:rsid w:val="00065E25"/>
    <w:rsid w:val="0007172D"/>
    <w:rsid w:val="00072B7F"/>
    <w:rsid w:val="00077E96"/>
    <w:rsid w:val="0008675D"/>
    <w:rsid w:val="000873F9"/>
    <w:rsid w:val="0009087D"/>
    <w:rsid w:val="00094952"/>
    <w:rsid w:val="000A26E6"/>
    <w:rsid w:val="000A7411"/>
    <w:rsid w:val="000A793A"/>
    <w:rsid w:val="000B2DB7"/>
    <w:rsid w:val="000B4AFE"/>
    <w:rsid w:val="000B6EF3"/>
    <w:rsid w:val="000C0AA7"/>
    <w:rsid w:val="000C699E"/>
    <w:rsid w:val="000D3A80"/>
    <w:rsid w:val="000E1396"/>
    <w:rsid w:val="000E65C1"/>
    <w:rsid w:val="000F0D29"/>
    <w:rsid w:val="000F0DD2"/>
    <w:rsid w:val="000F177C"/>
    <w:rsid w:val="000F558A"/>
    <w:rsid w:val="000F7FBF"/>
    <w:rsid w:val="0011528E"/>
    <w:rsid w:val="00117E27"/>
    <w:rsid w:val="00121666"/>
    <w:rsid w:val="00124EE8"/>
    <w:rsid w:val="0012768C"/>
    <w:rsid w:val="00140291"/>
    <w:rsid w:val="00140B32"/>
    <w:rsid w:val="00144D2F"/>
    <w:rsid w:val="00147618"/>
    <w:rsid w:val="00150269"/>
    <w:rsid w:val="00150D19"/>
    <w:rsid w:val="00151257"/>
    <w:rsid w:val="00152999"/>
    <w:rsid w:val="0016373E"/>
    <w:rsid w:val="001667FA"/>
    <w:rsid w:val="00171F43"/>
    <w:rsid w:val="00182CAE"/>
    <w:rsid w:val="0018339F"/>
    <w:rsid w:val="001878B2"/>
    <w:rsid w:val="00192508"/>
    <w:rsid w:val="001A0AF1"/>
    <w:rsid w:val="001A0D55"/>
    <w:rsid w:val="001A4092"/>
    <w:rsid w:val="001B777C"/>
    <w:rsid w:val="001C646D"/>
    <w:rsid w:val="001D0A32"/>
    <w:rsid w:val="001D0AF1"/>
    <w:rsid w:val="001D1059"/>
    <w:rsid w:val="001D4683"/>
    <w:rsid w:val="001E145C"/>
    <w:rsid w:val="001E25E7"/>
    <w:rsid w:val="001E6AC8"/>
    <w:rsid w:val="001F2347"/>
    <w:rsid w:val="001F3874"/>
    <w:rsid w:val="001F3F50"/>
    <w:rsid w:val="001F4501"/>
    <w:rsid w:val="00203831"/>
    <w:rsid w:val="00203A15"/>
    <w:rsid w:val="0020468E"/>
    <w:rsid w:val="00214441"/>
    <w:rsid w:val="00223909"/>
    <w:rsid w:val="00226939"/>
    <w:rsid w:val="00232A01"/>
    <w:rsid w:val="00232ACC"/>
    <w:rsid w:val="00241520"/>
    <w:rsid w:val="00242DFF"/>
    <w:rsid w:val="00247206"/>
    <w:rsid w:val="002478E8"/>
    <w:rsid w:val="0026106F"/>
    <w:rsid w:val="00262628"/>
    <w:rsid w:val="002642B2"/>
    <w:rsid w:val="00265A33"/>
    <w:rsid w:val="002672C6"/>
    <w:rsid w:val="00270821"/>
    <w:rsid w:val="002710F3"/>
    <w:rsid w:val="00274881"/>
    <w:rsid w:val="00281580"/>
    <w:rsid w:val="002826F2"/>
    <w:rsid w:val="00283D00"/>
    <w:rsid w:val="002844F2"/>
    <w:rsid w:val="0028598F"/>
    <w:rsid w:val="00293100"/>
    <w:rsid w:val="002948F6"/>
    <w:rsid w:val="002967B2"/>
    <w:rsid w:val="002A06E7"/>
    <w:rsid w:val="002A3EF1"/>
    <w:rsid w:val="002A6619"/>
    <w:rsid w:val="002A791B"/>
    <w:rsid w:val="002B05E8"/>
    <w:rsid w:val="002B0C87"/>
    <w:rsid w:val="002B10D8"/>
    <w:rsid w:val="002B1387"/>
    <w:rsid w:val="002B69D2"/>
    <w:rsid w:val="002C634D"/>
    <w:rsid w:val="002D61D7"/>
    <w:rsid w:val="002E2A69"/>
    <w:rsid w:val="002E4DC1"/>
    <w:rsid w:val="002F700D"/>
    <w:rsid w:val="00315203"/>
    <w:rsid w:val="00315DE1"/>
    <w:rsid w:val="00316266"/>
    <w:rsid w:val="0032404A"/>
    <w:rsid w:val="003259DF"/>
    <w:rsid w:val="003328C1"/>
    <w:rsid w:val="0033438D"/>
    <w:rsid w:val="003365F1"/>
    <w:rsid w:val="00337E1E"/>
    <w:rsid w:val="00351C7B"/>
    <w:rsid w:val="00355391"/>
    <w:rsid w:val="0035606E"/>
    <w:rsid w:val="003565F1"/>
    <w:rsid w:val="0035799F"/>
    <w:rsid w:val="00360CE9"/>
    <w:rsid w:val="00362CBC"/>
    <w:rsid w:val="00366734"/>
    <w:rsid w:val="00373808"/>
    <w:rsid w:val="00381482"/>
    <w:rsid w:val="0038542A"/>
    <w:rsid w:val="00390015"/>
    <w:rsid w:val="00393A94"/>
    <w:rsid w:val="00393DD2"/>
    <w:rsid w:val="003957AC"/>
    <w:rsid w:val="003A04C8"/>
    <w:rsid w:val="003A30D7"/>
    <w:rsid w:val="003A7DCF"/>
    <w:rsid w:val="003B38A6"/>
    <w:rsid w:val="003B3FA4"/>
    <w:rsid w:val="003B4460"/>
    <w:rsid w:val="003B58A2"/>
    <w:rsid w:val="003C0CF4"/>
    <w:rsid w:val="003E0412"/>
    <w:rsid w:val="003F3666"/>
    <w:rsid w:val="003F4812"/>
    <w:rsid w:val="003F6F55"/>
    <w:rsid w:val="003F6FD7"/>
    <w:rsid w:val="004023C6"/>
    <w:rsid w:val="00402A7F"/>
    <w:rsid w:val="004114D0"/>
    <w:rsid w:val="00411703"/>
    <w:rsid w:val="004144CB"/>
    <w:rsid w:val="00416703"/>
    <w:rsid w:val="00420300"/>
    <w:rsid w:val="0042036A"/>
    <w:rsid w:val="00421577"/>
    <w:rsid w:val="004216AD"/>
    <w:rsid w:val="00430A3E"/>
    <w:rsid w:val="00431B7B"/>
    <w:rsid w:val="00434384"/>
    <w:rsid w:val="00434BD8"/>
    <w:rsid w:val="00440AE7"/>
    <w:rsid w:val="00441571"/>
    <w:rsid w:val="00443516"/>
    <w:rsid w:val="0044521A"/>
    <w:rsid w:val="00447B5F"/>
    <w:rsid w:val="00450CC3"/>
    <w:rsid w:val="00452373"/>
    <w:rsid w:val="00452869"/>
    <w:rsid w:val="00453E43"/>
    <w:rsid w:val="00454047"/>
    <w:rsid w:val="00454CD5"/>
    <w:rsid w:val="004612D6"/>
    <w:rsid w:val="00462526"/>
    <w:rsid w:val="00471852"/>
    <w:rsid w:val="0048558A"/>
    <w:rsid w:val="00497F75"/>
    <w:rsid w:val="004A0E31"/>
    <w:rsid w:val="004A30B2"/>
    <w:rsid w:val="004B4624"/>
    <w:rsid w:val="004C414D"/>
    <w:rsid w:val="004C417B"/>
    <w:rsid w:val="004D1495"/>
    <w:rsid w:val="004D426E"/>
    <w:rsid w:val="004E3636"/>
    <w:rsid w:val="004F13A0"/>
    <w:rsid w:val="00500030"/>
    <w:rsid w:val="00501BEB"/>
    <w:rsid w:val="005054DB"/>
    <w:rsid w:val="00506311"/>
    <w:rsid w:val="005123F9"/>
    <w:rsid w:val="005129E0"/>
    <w:rsid w:val="00512D6F"/>
    <w:rsid w:val="005166EC"/>
    <w:rsid w:val="00521E60"/>
    <w:rsid w:val="005238E0"/>
    <w:rsid w:val="0052491B"/>
    <w:rsid w:val="0052795C"/>
    <w:rsid w:val="00527B20"/>
    <w:rsid w:val="00530AE0"/>
    <w:rsid w:val="00530C77"/>
    <w:rsid w:val="00532AE5"/>
    <w:rsid w:val="00535E21"/>
    <w:rsid w:val="00537511"/>
    <w:rsid w:val="00545A50"/>
    <w:rsid w:val="0055115B"/>
    <w:rsid w:val="0055781C"/>
    <w:rsid w:val="00562951"/>
    <w:rsid w:val="00566535"/>
    <w:rsid w:val="00567B2F"/>
    <w:rsid w:val="00567E76"/>
    <w:rsid w:val="00571312"/>
    <w:rsid w:val="00572F27"/>
    <w:rsid w:val="00574818"/>
    <w:rsid w:val="005847AF"/>
    <w:rsid w:val="00584E7C"/>
    <w:rsid w:val="00592CE9"/>
    <w:rsid w:val="00594FFA"/>
    <w:rsid w:val="005952B7"/>
    <w:rsid w:val="00595856"/>
    <w:rsid w:val="005A0474"/>
    <w:rsid w:val="005B4F0E"/>
    <w:rsid w:val="005B5C4F"/>
    <w:rsid w:val="005B693A"/>
    <w:rsid w:val="005D03BC"/>
    <w:rsid w:val="005D46DC"/>
    <w:rsid w:val="005E330B"/>
    <w:rsid w:val="005E374B"/>
    <w:rsid w:val="005E44F9"/>
    <w:rsid w:val="005E7231"/>
    <w:rsid w:val="005F53A0"/>
    <w:rsid w:val="006066AD"/>
    <w:rsid w:val="00606D37"/>
    <w:rsid w:val="00607E21"/>
    <w:rsid w:val="0061774E"/>
    <w:rsid w:val="00624543"/>
    <w:rsid w:val="00625C0C"/>
    <w:rsid w:val="00630829"/>
    <w:rsid w:val="006327EA"/>
    <w:rsid w:val="0063533C"/>
    <w:rsid w:val="00640B65"/>
    <w:rsid w:val="00642D89"/>
    <w:rsid w:val="00652B63"/>
    <w:rsid w:val="00657550"/>
    <w:rsid w:val="006579F7"/>
    <w:rsid w:val="00670407"/>
    <w:rsid w:val="006741C2"/>
    <w:rsid w:val="0067435F"/>
    <w:rsid w:val="00677A52"/>
    <w:rsid w:val="00681E33"/>
    <w:rsid w:val="00683698"/>
    <w:rsid w:val="006A1758"/>
    <w:rsid w:val="006A3ABC"/>
    <w:rsid w:val="006A6F5B"/>
    <w:rsid w:val="006A7BBC"/>
    <w:rsid w:val="006C0E60"/>
    <w:rsid w:val="006C66FF"/>
    <w:rsid w:val="006D35EF"/>
    <w:rsid w:val="006D5DCA"/>
    <w:rsid w:val="006D7113"/>
    <w:rsid w:val="006F02EB"/>
    <w:rsid w:val="006F55CA"/>
    <w:rsid w:val="00704A50"/>
    <w:rsid w:val="00704DCB"/>
    <w:rsid w:val="00704F50"/>
    <w:rsid w:val="00706581"/>
    <w:rsid w:val="007106F5"/>
    <w:rsid w:val="007203D2"/>
    <w:rsid w:val="00722EC5"/>
    <w:rsid w:val="00727C93"/>
    <w:rsid w:val="007303D2"/>
    <w:rsid w:val="00731726"/>
    <w:rsid w:val="00736A56"/>
    <w:rsid w:val="007447AA"/>
    <w:rsid w:val="00750B37"/>
    <w:rsid w:val="007641BA"/>
    <w:rsid w:val="00764D3C"/>
    <w:rsid w:val="00765DE0"/>
    <w:rsid w:val="007677AA"/>
    <w:rsid w:val="007679B4"/>
    <w:rsid w:val="0077189A"/>
    <w:rsid w:val="0077497E"/>
    <w:rsid w:val="00774CF1"/>
    <w:rsid w:val="00777A7A"/>
    <w:rsid w:val="007822E1"/>
    <w:rsid w:val="00782B07"/>
    <w:rsid w:val="007838A5"/>
    <w:rsid w:val="007919F2"/>
    <w:rsid w:val="00794C1C"/>
    <w:rsid w:val="0079691C"/>
    <w:rsid w:val="007A0384"/>
    <w:rsid w:val="007B2224"/>
    <w:rsid w:val="007C057C"/>
    <w:rsid w:val="007C3CE4"/>
    <w:rsid w:val="007D05C4"/>
    <w:rsid w:val="007D60DE"/>
    <w:rsid w:val="007F20D8"/>
    <w:rsid w:val="007F47F8"/>
    <w:rsid w:val="007F7137"/>
    <w:rsid w:val="00804288"/>
    <w:rsid w:val="008056BF"/>
    <w:rsid w:val="00810C0B"/>
    <w:rsid w:val="008169C9"/>
    <w:rsid w:val="00816BCB"/>
    <w:rsid w:val="0082204C"/>
    <w:rsid w:val="0082252F"/>
    <w:rsid w:val="00824356"/>
    <w:rsid w:val="00824B8C"/>
    <w:rsid w:val="008268E3"/>
    <w:rsid w:val="0083408C"/>
    <w:rsid w:val="008359AE"/>
    <w:rsid w:val="008373D2"/>
    <w:rsid w:val="00841992"/>
    <w:rsid w:val="0085081A"/>
    <w:rsid w:val="00857176"/>
    <w:rsid w:val="00861573"/>
    <w:rsid w:val="00865670"/>
    <w:rsid w:val="00866C09"/>
    <w:rsid w:val="008670F6"/>
    <w:rsid w:val="00871C02"/>
    <w:rsid w:val="008720F2"/>
    <w:rsid w:val="008848D1"/>
    <w:rsid w:val="008849B2"/>
    <w:rsid w:val="00891F9B"/>
    <w:rsid w:val="008A6773"/>
    <w:rsid w:val="008A7746"/>
    <w:rsid w:val="008B21F6"/>
    <w:rsid w:val="008B2DC8"/>
    <w:rsid w:val="008B61ED"/>
    <w:rsid w:val="008B6B95"/>
    <w:rsid w:val="008B7BAF"/>
    <w:rsid w:val="008C427E"/>
    <w:rsid w:val="008C5951"/>
    <w:rsid w:val="008D0913"/>
    <w:rsid w:val="008D5B3F"/>
    <w:rsid w:val="008D5CD7"/>
    <w:rsid w:val="008E4BDC"/>
    <w:rsid w:val="00900B88"/>
    <w:rsid w:val="00903414"/>
    <w:rsid w:val="00913D8E"/>
    <w:rsid w:val="00915ADF"/>
    <w:rsid w:val="00915FA5"/>
    <w:rsid w:val="009169C6"/>
    <w:rsid w:val="00916A1E"/>
    <w:rsid w:val="00916A95"/>
    <w:rsid w:val="00917E53"/>
    <w:rsid w:val="009213DF"/>
    <w:rsid w:val="00926224"/>
    <w:rsid w:val="0093207E"/>
    <w:rsid w:val="00933271"/>
    <w:rsid w:val="009345F7"/>
    <w:rsid w:val="009347B6"/>
    <w:rsid w:val="00936146"/>
    <w:rsid w:val="00941519"/>
    <w:rsid w:val="00952AF8"/>
    <w:rsid w:val="00953A70"/>
    <w:rsid w:val="00954876"/>
    <w:rsid w:val="00955DF2"/>
    <w:rsid w:val="009678F6"/>
    <w:rsid w:val="00973CD1"/>
    <w:rsid w:val="00974CC8"/>
    <w:rsid w:val="00976A2A"/>
    <w:rsid w:val="00977000"/>
    <w:rsid w:val="00977FBE"/>
    <w:rsid w:val="00983832"/>
    <w:rsid w:val="00991A86"/>
    <w:rsid w:val="009967F9"/>
    <w:rsid w:val="00996CFB"/>
    <w:rsid w:val="00996EEC"/>
    <w:rsid w:val="009A0FEB"/>
    <w:rsid w:val="009A1912"/>
    <w:rsid w:val="009A58EA"/>
    <w:rsid w:val="009B0AF7"/>
    <w:rsid w:val="009B19E8"/>
    <w:rsid w:val="009B460B"/>
    <w:rsid w:val="009C3E1B"/>
    <w:rsid w:val="009D3013"/>
    <w:rsid w:val="009E120D"/>
    <w:rsid w:val="009E1A08"/>
    <w:rsid w:val="00A0049A"/>
    <w:rsid w:val="00A05431"/>
    <w:rsid w:val="00A11CA6"/>
    <w:rsid w:val="00A17156"/>
    <w:rsid w:val="00A20037"/>
    <w:rsid w:val="00A21702"/>
    <w:rsid w:val="00A25D68"/>
    <w:rsid w:val="00A2658D"/>
    <w:rsid w:val="00A270AE"/>
    <w:rsid w:val="00A3015D"/>
    <w:rsid w:val="00A32D4C"/>
    <w:rsid w:val="00A3567C"/>
    <w:rsid w:val="00A3754F"/>
    <w:rsid w:val="00A46EAF"/>
    <w:rsid w:val="00A52B4A"/>
    <w:rsid w:val="00A5748F"/>
    <w:rsid w:val="00A575B6"/>
    <w:rsid w:val="00A601B5"/>
    <w:rsid w:val="00A65503"/>
    <w:rsid w:val="00A8412F"/>
    <w:rsid w:val="00A85168"/>
    <w:rsid w:val="00A9477A"/>
    <w:rsid w:val="00A971AA"/>
    <w:rsid w:val="00AA0AE4"/>
    <w:rsid w:val="00AA1365"/>
    <w:rsid w:val="00AB20D8"/>
    <w:rsid w:val="00AB32D2"/>
    <w:rsid w:val="00AB3CE4"/>
    <w:rsid w:val="00AB531F"/>
    <w:rsid w:val="00AC301A"/>
    <w:rsid w:val="00AC3E87"/>
    <w:rsid w:val="00AC5940"/>
    <w:rsid w:val="00AD17F7"/>
    <w:rsid w:val="00AD1FDD"/>
    <w:rsid w:val="00AD22E3"/>
    <w:rsid w:val="00AD3A22"/>
    <w:rsid w:val="00AD73F1"/>
    <w:rsid w:val="00AE29F7"/>
    <w:rsid w:val="00AF3302"/>
    <w:rsid w:val="00AF7448"/>
    <w:rsid w:val="00B1034A"/>
    <w:rsid w:val="00B167DA"/>
    <w:rsid w:val="00B22B7E"/>
    <w:rsid w:val="00B2598E"/>
    <w:rsid w:val="00B30413"/>
    <w:rsid w:val="00B31508"/>
    <w:rsid w:val="00B31FAF"/>
    <w:rsid w:val="00B34C9B"/>
    <w:rsid w:val="00B42BB7"/>
    <w:rsid w:val="00B47E7D"/>
    <w:rsid w:val="00B50A4E"/>
    <w:rsid w:val="00B541D3"/>
    <w:rsid w:val="00B55D2A"/>
    <w:rsid w:val="00B61C27"/>
    <w:rsid w:val="00B64028"/>
    <w:rsid w:val="00B64A36"/>
    <w:rsid w:val="00B65CF2"/>
    <w:rsid w:val="00B664D2"/>
    <w:rsid w:val="00B70DC1"/>
    <w:rsid w:val="00B74FA3"/>
    <w:rsid w:val="00B77A42"/>
    <w:rsid w:val="00B81D51"/>
    <w:rsid w:val="00B826A7"/>
    <w:rsid w:val="00B86D94"/>
    <w:rsid w:val="00B87BFD"/>
    <w:rsid w:val="00B90295"/>
    <w:rsid w:val="00B946D6"/>
    <w:rsid w:val="00B96565"/>
    <w:rsid w:val="00BA04B5"/>
    <w:rsid w:val="00BA2B48"/>
    <w:rsid w:val="00BA2D19"/>
    <w:rsid w:val="00BA4789"/>
    <w:rsid w:val="00BB1688"/>
    <w:rsid w:val="00BB2A0D"/>
    <w:rsid w:val="00BB2F28"/>
    <w:rsid w:val="00BC1544"/>
    <w:rsid w:val="00BC76D9"/>
    <w:rsid w:val="00BD19BD"/>
    <w:rsid w:val="00BD7D51"/>
    <w:rsid w:val="00BE32A3"/>
    <w:rsid w:val="00BE583E"/>
    <w:rsid w:val="00BF6C67"/>
    <w:rsid w:val="00C00B0A"/>
    <w:rsid w:val="00C14E53"/>
    <w:rsid w:val="00C1673B"/>
    <w:rsid w:val="00C20FDB"/>
    <w:rsid w:val="00C21D2F"/>
    <w:rsid w:val="00C222FA"/>
    <w:rsid w:val="00C226BA"/>
    <w:rsid w:val="00C4095F"/>
    <w:rsid w:val="00C463A2"/>
    <w:rsid w:val="00C51EF3"/>
    <w:rsid w:val="00C5371D"/>
    <w:rsid w:val="00C56CEF"/>
    <w:rsid w:val="00C6203B"/>
    <w:rsid w:val="00C83A31"/>
    <w:rsid w:val="00C83BE6"/>
    <w:rsid w:val="00C90F65"/>
    <w:rsid w:val="00C9687B"/>
    <w:rsid w:val="00CA0366"/>
    <w:rsid w:val="00CB69F4"/>
    <w:rsid w:val="00CC26AF"/>
    <w:rsid w:val="00CC49CF"/>
    <w:rsid w:val="00CC4B3C"/>
    <w:rsid w:val="00CD1079"/>
    <w:rsid w:val="00CD5F13"/>
    <w:rsid w:val="00CD6838"/>
    <w:rsid w:val="00CD7C6F"/>
    <w:rsid w:val="00CE22FC"/>
    <w:rsid w:val="00CE76A0"/>
    <w:rsid w:val="00CF00FD"/>
    <w:rsid w:val="00CF20B9"/>
    <w:rsid w:val="00CF2912"/>
    <w:rsid w:val="00CF6E1E"/>
    <w:rsid w:val="00CF7B7B"/>
    <w:rsid w:val="00D00D2F"/>
    <w:rsid w:val="00D01EE9"/>
    <w:rsid w:val="00D04906"/>
    <w:rsid w:val="00D108E4"/>
    <w:rsid w:val="00D11796"/>
    <w:rsid w:val="00D14865"/>
    <w:rsid w:val="00D15867"/>
    <w:rsid w:val="00D16D90"/>
    <w:rsid w:val="00D20D4D"/>
    <w:rsid w:val="00D31FFD"/>
    <w:rsid w:val="00D41526"/>
    <w:rsid w:val="00D4181E"/>
    <w:rsid w:val="00D44334"/>
    <w:rsid w:val="00D47A1D"/>
    <w:rsid w:val="00D52AD7"/>
    <w:rsid w:val="00D5414E"/>
    <w:rsid w:val="00D55838"/>
    <w:rsid w:val="00D63C2D"/>
    <w:rsid w:val="00D6747C"/>
    <w:rsid w:val="00D72A6B"/>
    <w:rsid w:val="00D73543"/>
    <w:rsid w:val="00D75AC4"/>
    <w:rsid w:val="00D94A4D"/>
    <w:rsid w:val="00D960DA"/>
    <w:rsid w:val="00DA0CB8"/>
    <w:rsid w:val="00DA34A7"/>
    <w:rsid w:val="00DA7C9E"/>
    <w:rsid w:val="00DB09E1"/>
    <w:rsid w:val="00DB370F"/>
    <w:rsid w:val="00DB5748"/>
    <w:rsid w:val="00DB576D"/>
    <w:rsid w:val="00DB64EE"/>
    <w:rsid w:val="00DD4743"/>
    <w:rsid w:val="00DE6CCA"/>
    <w:rsid w:val="00DF6BEE"/>
    <w:rsid w:val="00E00B6B"/>
    <w:rsid w:val="00E00CCC"/>
    <w:rsid w:val="00E072E6"/>
    <w:rsid w:val="00E11DC8"/>
    <w:rsid w:val="00E12527"/>
    <w:rsid w:val="00E14781"/>
    <w:rsid w:val="00E14EB2"/>
    <w:rsid w:val="00E22E52"/>
    <w:rsid w:val="00E25669"/>
    <w:rsid w:val="00E26891"/>
    <w:rsid w:val="00E33CA0"/>
    <w:rsid w:val="00E35024"/>
    <w:rsid w:val="00E36190"/>
    <w:rsid w:val="00E447A8"/>
    <w:rsid w:val="00E47520"/>
    <w:rsid w:val="00E537F6"/>
    <w:rsid w:val="00E54E40"/>
    <w:rsid w:val="00E55F34"/>
    <w:rsid w:val="00E66FBC"/>
    <w:rsid w:val="00E70059"/>
    <w:rsid w:val="00E74231"/>
    <w:rsid w:val="00E77155"/>
    <w:rsid w:val="00E82763"/>
    <w:rsid w:val="00E8281E"/>
    <w:rsid w:val="00E83248"/>
    <w:rsid w:val="00E85456"/>
    <w:rsid w:val="00E85E16"/>
    <w:rsid w:val="00E87927"/>
    <w:rsid w:val="00E92F21"/>
    <w:rsid w:val="00E949BD"/>
    <w:rsid w:val="00E9717F"/>
    <w:rsid w:val="00EA0FB7"/>
    <w:rsid w:val="00EA226E"/>
    <w:rsid w:val="00EB4AD9"/>
    <w:rsid w:val="00EB5855"/>
    <w:rsid w:val="00EC34EF"/>
    <w:rsid w:val="00EC43B3"/>
    <w:rsid w:val="00EC44D4"/>
    <w:rsid w:val="00EC7A65"/>
    <w:rsid w:val="00ED1095"/>
    <w:rsid w:val="00ED1109"/>
    <w:rsid w:val="00ED20B1"/>
    <w:rsid w:val="00ED633F"/>
    <w:rsid w:val="00ED758A"/>
    <w:rsid w:val="00EE1947"/>
    <w:rsid w:val="00EE19CA"/>
    <w:rsid w:val="00EE2513"/>
    <w:rsid w:val="00EE3289"/>
    <w:rsid w:val="00F073CC"/>
    <w:rsid w:val="00F11CE4"/>
    <w:rsid w:val="00F14121"/>
    <w:rsid w:val="00F165F8"/>
    <w:rsid w:val="00F16E32"/>
    <w:rsid w:val="00F2091E"/>
    <w:rsid w:val="00F22694"/>
    <w:rsid w:val="00F23EAC"/>
    <w:rsid w:val="00F25572"/>
    <w:rsid w:val="00F2570F"/>
    <w:rsid w:val="00F30977"/>
    <w:rsid w:val="00F31219"/>
    <w:rsid w:val="00F31766"/>
    <w:rsid w:val="00F34D9B"/>
    <w:rsid w:val="00F37CDD"/>
    <w:rsid w:val="00F41E41"/>
    <w:rsid w:val="00F4396B"/>
    <w:rsid w:val="00F51224"/>
    <w:rsid w:val="00F51FC4"/>
    <w:rsid w:val="00F653B9"/>
    <w:rsid w:val="00F662CA"/>
    <w:rsid w:val="00F70C7A"/>
    <w:rsid w:val="00F735DB"/>
    <w:rsid w:val="00F84008"/>
    <w:rsid w:val="00F858DE"/>
    <w:rsid w:val="00F87D82"/>
    <w:rsid w:val="00F94A8E"/>
    <w:rsid w:val="00F9556B"/>
    <w:rsid w:val="00FA1727"/>
    <w:rsid w:val="00FB27E9"/>
    <w:rsid w:val="00FC08DD"/>
    <w:rsid w:val="00FC4D5B"/>
    <w:rsid w:val="00FD4BF4"/>
    <w:rsid w:val="00FD6B77"/>
    <w:rsid w:val="00FE20BF"/>
    <w:rsid w:val="00FE6298"/>
    <w:rsid w:val="00FF19C3"/>
    <w:rsid w:val="00FF220F"/>
    <w:rsid w:val="00FF46F4"/>
    <w:rsid w:val="00FF6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0D8A"/>
  <w15:docId w15:val="{48C174C8-DD43-447D-BFE4-EA9397B7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1766"/>
    <w:pPr>
      <w:ind w:left="720"/>
      <w:contextualSpacing/>
    </w:pPr>
  </w:style>
  <w:style w:type="paragraph" w:styleId="Encabezado">
    <w:name w:val="header"/>
    <w:basedOn w:val="Normal"/>
    <w:link w:val="EncabezadoCar"/>
    <w:uiPriority w:val="99"/>
    <w:unhideWhenUsed/>
    <w:rsid w:val="002038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3831"/>
  </w:style>
  <w:style w:type="paragraph" w:styleId="Piedepgina">
    <w:name w:val="footer"/>
    <w:basedOn w:val="Normal"/>
    <w:link w:val="PiedepginaCar"/>
    <w:uiPriority w:val="99"/>
    <w:unhideWhenUsed/>
    <w:rsid w:val="002038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3831"/>
  </w:style>
  <w:style w:type="paragraph" w:styleId="Textodeglobo">
    <w:name w:val="Balloon Text"/>
    <w:basedOn w:val="Normal"/>
    <w:link w:val="TextodegloboCar"/>
    <w:uiPriority w:val="99"/>
    <w:semiHidden/>
    <w:unhideWhenUsed/>
    <w:rsid w:val="008419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1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79326">
      <w:bodyDiv w:val="1"/>
      <w:marLeft w:val="0"/>
      <w:marRight w:val="0"/>
      <w:marTop w:val="0"/>
      <w:marBottom w:val="0"/>
      <w:divBdr>
        <w:top w:val="none" w:sz="0" w:space="0" w:color="auto"/>
        <w:left w:val="none" w:sz="0" w:space="0" w:color="auto"/>
        <w:bottom w:val="none" w:sz="0" w:space="0" w:color="auto"/>
        <w:right w:val="none" w:sz="0" w:space="0" w:color="auto"/>
      </w:divBdr>
    </w:div>
    <w:div w:id="266431961">
      <w:bodyDiv w:val="1"/>
      <w:marLeft w:val="0"/>
      <w:marRight w:val="0"/>
      <w:marTop w:val="0"/>
      <w:marBottom w:val="0"/>
      <w:divBdr>
        <w:top w:val="none" w:sz="0" w:space="0" w:color="auto"/>
        <w:left w:val="none" w:sz="0" w:space="0" w:color="auto"/>
        <w:bottom w:val="none" w:sz="0" w:space="0" w:color="auto"/>
        <w:right w:val="none" w:sz="0" w:space="0" w:color="auto"/>
      </w:divBdr>
    </w:div>
    <w:div w:id="689454670">
      <w:bodyDiv w:val="1"/>
      <w:marLeft w:val="0"/>
      <w:marRight w:val="0"/>
      <w:marTop w:val="0"/>
      <w:marBottom w:val="0"/>
      <w:divBdr>
        <w:top w:val="none" w:sz="0" w:space="0" w:color="auto"/>
        <w:left w:val="none" w:sz="0" w:space="0" w:color="auto"/>
        <w:bottom w:val="none" w:sz="0" w:space="0" w:color="auto"/>
        <w:right w:val="none" w:sz="0" w:space="0" w:color="auto"/>
      </w:divBdr>
    </w:div>
    <w:div w:id="723867362">
      <w:bodyDiv w:val="1"/>
      <w:marLeft w:val="0"/>
      <w:marRight w:val="0"/>
      <w:marTop w:val="0"/>
      <w:marBottom w:val="0"/>
      <w:divBdr>
        <w:top w:val="none" w:sz="0" w:space="0" w:color="auto"/>
        <w:left w:val="none" w:sz="0" w:space="0" w:color="auto"/>
        <w:bottom w:val="none" w:sz="0" w:space="0" w:color="auto"/>
        <w:right w:val="none" w:sz="0" w:space="0" w:color="auto"/>
      </w:divBdr>
      <w:divsChild>
        <w:div w:id="1623808481">
          <w:marLeft w:val="0"/>
          <w:marRight w:val="0"/>
          <w:marTop w:val="0"/>
          <w:marBottom w:val="0"/>
          <w:divBdr>
            <w:top w:val="none" w:sz="0" w:space="0" w:color="auto"/>
            <w:left w:val="none" w:sz="0" w:space="0" w:color="auto"/>
            <w:bottom w:val="none" w:sz="0" w:space="0" w:color="auto"/>
            <w:right w:val="none" w:sz="0" w:space="0" w:color="auto"/>
          </w:divBdr>
        </w:div>
      </w:divsChild>
    </w:div>
    <w:div w:id="812022180">
      <w:bodyDiv w:val="1"/>
      <w:marLeft w:val="0"/>
      <w:marRight w:val="0"/>
      <w:marTop w:val="0"/>
      <w:marBottom w:val="0"/>
      <w:divBdr>
        <w:top w:val="none" w:sz="0" w:space="0" w:color="auto"/>
        <w:left w:val="none" w:sz="0" w:space="0" w:color="auto"/>
        <w:bottom w:val="none" w:sz="0" w:space="0" w:color="auto"/>
        <w:right w:val="none" w:sz="0" w:space="0" w:color="auto"/>
      </w:divBdr>
    </w:div>
    <w:div w:id="1593931486">
      <w:bodyDiv w:val="1"/>
      <w:marLeft w:val="0"/>
      <w:marRight w:val="0"/>
      <w:marTop w:val="0"/>
      <w:marBottom w:val="0"/>
      <w:divBdr>
        <w:top w:val="none" w:sz="0" w:space="0" w:color="auto"/>
        <w:left w:val="none" w:sz="0" w:space="0" w:color="auto"/>
        <w:bottom w:val="none" w:sz="0" w:space="0" w:color="auto"/>
        <w:right w:val="none" w:sz="0" w:space="0" w:color="auto"/>
      </w:divBdr>
      <w:divsChild>
        <w:div w:id="948271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1459</TotalTime>
  <Pages>8</Pages>
  <Words>1431</Words>
  <Characters>7875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Poder Judicial de la Federacion</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mokurim</dc:creator>
  <cp:lastModifiedBy>Gustavo Adolfo Castillo Torres</cp:lastModifiedBy>
  <cp:revision>44</cp:revision>
  <cp:lastPrinted>2020-07-30T16:41:00Z</cp:lastPrinted>
  <dcterms:created xsi:type="dcterms:W3CDTF">2020-07-29T14:18:00Z</dcterms:created>
  <dcterms:modified xsi:type="dcterms:W3CDTF">2020-07-30T16:46:00Z</dcterms:modified>
</cp:coreProperties>
</file>