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F54DE" w:rsidRDefault="003238D3">
      <w:pPr>
        <w:widowControl w:val="0"/>
        <w:pBdr>
          <w:top w:val="nil"/>
          <w:left w:val="nil"/>
          <w:bottom w:val="nil"/>
          <w:right w:val="nil"/>
          <w:between w:val="nil"/>
        </w:pBdr>
        <w:spacing w:after="0" w:line="240" w:lineRule="auto"/>
        <w:ind w:right="99"/>
        <w:jc w:val="center"/>
        <w:rPr>
          <w:rFonts w:ascii="Arial" w:eastAsia="Arial" w:hAnsi="Arial" w:cs="Arial"/>
          <w:sz w:val="20"/>
          <w:szCs w:val="20"/>
        </w:rPr>
      </w:pPr>
      <w:bookmarkStart w:id="0" w:name="_heading=h.gjdgxs" w:colFirst="0" w:colLast="0"/>
      <w:bookmarkEnd w:id="0"/>
      <w:r>
        <w:rPr>
          <w:rFonts w:ascii="Arial" w:eastAsia="Arial" w:hAnsi="Arial" w:cs="Arial"/>
          <w:b/>
          <w:color w:val="000000"/>
          <w:sz w:val="20"/>
          <w:szCs w:val="20"/>
        </w:rPr>
        <w:t>PUESTA A DISPOSICIÓN</w:t>
      </w:r>
    </w:p>
    <w:p w14:paraId="00000002" w14:textId="77777777" w:rsidR="002F54DE" w:rsidRDefault="002F54DE">
      <w:pPr>
        <w:spacing w:after="0" w:line="240" w:lineRule="auto"/>
        <w:jc w:val="both"/>
        <w:rPr>
          <w:rFonts w:ascii="Arial" w:eastAsia="Arial" w:hAnsi="Arial" w:cs="Arial"/>
          <w:sz w:val="20"/>
          <w:szCs w:val="20"/>
        </w:rPr>
      </w:pPr>
    </w:p>
    <w:p w14:paraId="00000003"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Registro digital: 2013213</w:t>
      </w:r>
    </w:p>
    <w:p w14:paraId="00000004"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05"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06"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Materias(s): Constitucional, Penal</w:t>
      </w:r>
    </w:p>
    <w:p w14:paraId="00000007"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Tesis: 1a. CCXCVII/2016 (10a.)</w:t>
      </w:r>
    </w:p>
    <w:p w14:paraId="00000008"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37, </w:t>
      </w:r>
      <w:proofErr w:type="gramStart"/>
      <w:r>
        <w:rPr>
          <w:rFonts w:ascii="Arial" w:eastAsia="Arial" w:hAnsi="Arial" w:cs="Arial"/>
          <w:sz w:val="20"/>
          <w:szCs w:val="20"/>
        </w:rPr>
        <w:t>Diciembre</w:t>
      </w:r>
      <w:proofErr w:type="gramEnd"/>
      <w:r>
        <w:rPr>
          <w:rFonts w:ascii="Arial" w:eastAsia="Arial" w:hAnsi="Arial" w:cs="Arial"/>
          <w:sz w:val="20"/>
          <w:szCs w:val="20"/>
        </w:rPr>
        <w:t xml:space="preserve"> de 2016, Tomo I, página 375</w:t>
      </w:r>
    </w:p>
    <w:p w14:paraId="00000009"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0A"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ORDEN DE APREHENSIÓN. PARA CUMPLIR CON EL DEBER DE "PONER AL INCULPADO A DISPOSICIÓN DEL JUEZ", ES NECESARIO QUE AQUÉL SE ENCUENTRE REAL Y</w:t>
      </w:r>
      <w:r>
        <w:rPr>
          <w:rFonts w:ascii="Arial" w:eastAsia="Arial" w:hAnsi="Arial" w:cs="Arial"/>
          <w:sz w:val="20"/>
          <w:szCs w:val="20"/>
        </w:rPr>
        <w:t xml:space="preserve"> JURÍDICAMENTE AL ALCANCE DEL JUZGADOR (INTERPRETACIÓN DEL ARTÍCULO 16, PÁRRAFO TERCERO, DE LA CONSTITUCIÓN POLÍTICA DE LOS ESTADOS UNIDOS MEXICANOS, EN SU TEXTO ANTERIOR A LA REFORMA PUBLICADA EN EL DIARIO OFICIAL DE LA FEDERACIÓN EL 18 DE JUNIO DE 2008).</w:t>
      </w:r>
    </w:p>
    <w:p w14:paraId="0000000B"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El deber de "puesta a disposición ante el juez" no debe ser entendido desde un punto de vista meramente formal, que por ejemplo permitiera a la autoridad ejecutante solamente comunicar al juez instructor que una persona queda a su disposición en sentido a</w:t>
      </w:r>
      <w:r>
        <w:rPr>
          <w:rFonts w:ascii="Arial" w:eastAsia="Arial" w:hAnsi="Arial" w:cs="Arial"/>
          <w:sz w:val="20"/>
          <w:szCs w:val="20"/>
        </w:rPr>
        <w:t>bstracto. Por el contrario, dicha obligación debe entenderse como una exigencia material; esto implica llevar -física y materialmente- a la persona aprehendida ante el Juez que actúa en su causa. En ese sentido, el criterio material debe ser favorecido por</w:t>
      </w:r>
      <w:r>
        <w:rPr>
          <w:rFonts w:ascii="Arial" w:eastAsia="Arial" w:hAnsi="Arial" w:cs="Arial"/>
          <w:sz w:val="20"/>
          <w:szCs w:val="20"/>
        </w:rPr>
        <w:t>que permite al juzgador certificar el estado físico del detenido, ya que una puesta a disposición formal o "a distancia" haría imposible para el juzgador cumplir con sus atribuciones de garante y vigilante de la estricta observancia de los derechos humanos</w:t>
      </w:r>
      <w:r>
        <w:rPr>
          <w:rFonts w:ascii="Arial" w:eastAsia="Arial" w:hAnsi="Arial" w:cs="Arial"/>
          <w:sz w:val="20"/>
          <w:szCs w:val="20"/>
        </w:rPr>
        <w:t xml:space="preserve"> del procesado. Así, de acuerdo con la tesis aislada 1a. CI/2001, (1) de la Primera Sala de la Suprema Corte de Justicia de la Nación, de rubro: "AUTO DE TÉRMINO CONSTITUCIONAL. SU CÓMPUTO INICIA CUANDO EL MINISTERIO PÚBLICO FEDERAL PONE AL INCULPADO, FORM</w:t>
      </w:r>
      <w:r>
        <w:rPr>
          <w:rFonts w:ascii="Arial" w:eastAsia="Arial" w:hAnsi="Arial" w:cs="Arial"/>
          <w:sz w:val="20"/>
          <w:szCs w:val="20"/>
        </w:rPr>
        <w:t>AL Y MATERIALMENTE, A DISPOSICIÓN DE LA AUTORIDAD JUDICIAL EN EL CENTRO DE RECLUSIÓN QUE SE UBIQUE EN EL LUGAR DE RESIDENCIA DE ÉSTA.", para considerar que en un caso se cumple cabalmente con la puesta a disposición del inculpado, es indispensable que éste</w:t>
      </w:r>
      <w:r>
        <w:rPr>
          <w:rFonts w:ascii="Arial" w:eastAsia="Arial" w:hAnsi="Arial" w:cs="Arial"/>
          <w:sz w:val="20"/>
          <w:szCs w:val="20"/>
        </w:rPr>
        <w:t xml:space="preserve"> se encuentre real y jurídicamente al alcance del juzgador.</w:t>
      </w:r>
    </w:p>
    <w:p w14:paraId="0000000C"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Amparo directo en revisión 2537/2013. Carmen Sandoval Trejo. 18 de mayo de 2016. Mayoría de cuatro votos de los señores </w:t>
      </w:r>
      <w:proofErr w:type="gramStart"/>
      <w:r>
        <w:rPr>
          <w:rFonts w:ascii="Arial" w:eastAsia="Arial" w:hAnsi="Arial" w:cs="Arial"/>
          <w:sz w:val="20"/>
          <w:szCs w:val="20"/>
        </w:rPr>
        <w:t>Ministros</w:t>
      </w:r>
      <w:proofErr w:type="gramEnd"/>
      <w:r>
        <w:rPr>
          <w:rFonts w:ascii="Arial" w:eastAsia="Arial" w:hAnsi="Arial" w:cs="Arial"/>
          <w:sz w:val="20"/>
          <w:szCs w:val="20"/>
        </w:rPr>
        <w:t>: Arturo Zaldívar Lelo de Larrea, José Ramón Cossío Díaz, Jorge Mar</w:t>
      </w:r>
      <w:r>
        <w:rPr>
          <w:rFonts w:ascii="Arial" w:eastAsia="Arial" w:hAnsi="Arial" w:cs="Arial"/>
          <w:sz w:val="20"/>
          <w:szCs w:val="20"/>
        </w:rPr>
        <w:t>io Pardo Rebolledo, quien formuló voto concurrente y Alfredo Gutiérrez Ortiz Mena. Disidente por razón de improcedencia del recurso: Norma Lucía Piña Hernández. Ponente: Alfredo Gutiérrez Ortiz Mena. Secretaria: Patricia del Arenal Urueta.</w:t>
      </w:r>
    </w:p>
    <w:p w14:paraId="0000000D"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1 </w:t>
      </w:r>
      <w:proofErr w:type="gramStart"/>
      <w:r>
        <w:rPr>
          <w:rFonts w:ascii="Arial" w:eastAsia="Arial" w:hAnsi="Arial" w:cs="Arial"/>
          <w:sz w:val="20"/>
          <w:szCs w:val="20"/>
        </w:rPr>
        <w:t>La</w:t>
      </w:r>
      <w:proofErr w:type="gramEnd"/>
      <w:r>
        <w:rPr>
          <w:rFonts w:ascii="Arial" w:eastAsia="Arial" w:hAnsi="Arial" w:cs="Arial"/>
          <w:sz w:val="20"/>
          <w:szCs w:val="20"/>
        </w:rPr>
        <w:t xml:space="preserve"> tesis aisla</w:t>
      </w:r>
      <w:r>
        <w:rPr>
          <w:rFonts w:ascii="Arial" w:eastAsia="Arial" w:hAnsi="Arial" w:cs="Arial"/>
          <w:sz w:val="20"/>
          <w:szCs w:val="20"/>
        </w:rPr>
        <w:t>da 1a. CI/2001 citada, aparece publicada en el Semanario Judicial de la Federación y su Gaceta, Novena Época, Tomo XIV, diciembre de 2001, página 186.</w:t>
      </w:r>
    </w:p>
    <w:p w14:paraId="0000000E"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02 de diciembre de 2016 a las 10:14 horas en el Semanario Judicial de la</w:t>
      </w:r>
      <w:r>
        <w:rPr>
          <w:rFonts w:ascii="Arial" w:eastAsia="Arial" w:hAnsi="Arial" w:cs="Arial"/>
          <w:sz w:val="20"/>
          <w:szCs w:val="20"/>
        </w:rPr>
        <w:t xml:space="preserve"> Federación.</w:t>
      </w:r>
    </w:p>
    <w:p w14:paraId="0000000F" w14:textId="77777777" w:rsidR="002F54DE" w:rsidRDefault="002F54DE">
      <w:pPr>
        <w:spacing w:after="0" w:line="240" w:lineRule="auto"/>
        <w:jc w:val="both"/>
        <w:rPr>
          <w:rFonts w:ascii="Arial" w:eastAsia="Arial" w:hAnsi="Arial" w:cs="Arial"/>
          <w:sz w:val="20"/>
          <w:szCs w:val="20"/>
        </w:rPr>
      </w:pPr>
    </w:p>
    <w:p w14:paraId="00000010"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Registro digital: 2014414</w:t>
      </w:r>
    </w:p>
    <w:p w14:paraId="00000011"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12"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13"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Materias(s): Constitucional, Penal</w:t>
      </w:r>
    </w:p>
    <w:p w14:paraId="00000014"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Tesis: I.1o.P.58 P (10a.)</w:t>
      </w:r>
    </w:p>
    <w:p w14:paraId="00000015"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43, </w:t>
      </w:r>
      <w:proofErr w:type="gramStart"/>
      <w:r>
        <w:rPr>
          <w:rFonts w:ascii="Arial" w:eastAsia="Arial" w:hAnsi="Arial" w:cs="Arial"/>
          <w:sz w:val="20"/>
          <w:szCs w:val="20"/>
        </w:rPr>
        <w:t>Junio</w:t>
      </w:r>
      <w:proofErr w:type="gramEnd"/>
      <w:r>
        <w:rPr>
          <w:rFonts w:ascii="Arial" w:eastAsia="Arial" w:hAnsi="Arial" w:cs="Arial"/>
          <w:sz w:val="20"/>
          <w:szCs w:val="20"/>
        </w:rPr>
        <w:t xml:space="preserve"> de 2017, Tomo IV, página </w:t>
      </w:r>
      <w:r>
        <w:rPr>
          <w:rFonts w:ascii="Arial" w:eastAsia="Arial" w:hAnsi="Arial" w:cs="Arial"/>
          <w:sz w:val="20"/>
          <w:szCs w:val="20"/>
        </w:rPr>
        <w:t>2878</w:t>
      </w:r>
    </w:p>
    <w:p w14:paraId="00000016"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17"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COMPARECENCIA VOLUNTARIA DEL INDICIADO ANTE EL MINISTERIO PÚBLICO A FIN DE ACEPTAR SU PARTICIPACIÓN EN LA COMISIÓN DE UN DELITO. SI DERIVADO DE AQUÉLLA SE DECRETA SU ASEGURAMIENTO Y PUESTA A DISPOSICIÓN, LA VALIDEZ DE </w:t>
      </w:r>
      <w:proofErr w:type="gramStart"/>
      <w:r>
        <w:rPr>
          <w:rFonts w:ascii="Arial" w:eastAsia="Arial" w:hAnsi="Arial" w:cs="Arial"/>
          <w:sz w:val="20"/>
          <w:szCs w:val="20"/>
        </w:rPr>
        <w:t>ÉSTE</w:t>
      </w:r>
      <w:proofErr w:type="gramEnd"/>
      <w:r>
        <w:rPr>
          <w:rFonts w:ascii="Arial" w:eastAsia="Arial" w:hAnsi="Arial" w:cs="Arial"/>
          <w:sz w:val="20"/>
          <w:szCs w:val="20"/>
        </w:rPr>
        <w:t xml:space="preserve"> NO SE RIGE CONFORME A LOS SUPUEST</w:t>
      </w:r>
      <w:r>
        <w:rPr>
          <w:rFonts w:ascii="Arial" w:eastAsia="Arial" w:hAnsi="Arial" w:cs="Arial"/>
          <w:sz w:val="20"/>
          <w:szCs w:val="20"/>
        </w:rPr>
        <w:t>OS DE EXCEPCIÓN PREVISTOS EN EL ARTÍCULO 16 DE LA CONSTITUCIÓN POLÍTICA DE LOS ESTADOS UNIDOS MEXICANOS.</w:t>
      </w:r>
    </w:p>
    <w:p w14:paraId="00000018"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El precepto constitucional mencionado establece -como regla general- que la restricción a la libertad personal debe estar precedida de una orden de apr</w:t>
      </w:r>
      <w:r>
        <w:rPr>
          <w:rFonts w:ascii="Arial" w:eastAsia="Arial" w:hAnsi="Arial" w:cs="Arial"/>
          <w:sz w:val="20"/>
          <w:szCs w:val="20"/>
        </w:rPr>
        <w:t>ehensión judicial y, excepcionalmente, por actuación de la policía o cualquier persona, tratándose de flagrancia, o por orden del Ministerio Público, en caso de urgencia. Ahora bien, las características ontológicas de la detención por caso urgente, previst</w:t>
      </w:r>
      <w:r>
        <w:rPr>
          <w:rFonts w:ascii="Arial" w:eastAsia="Arial" w:hAnsi="Arial" w:cs="Arial"/>
          <w:sz w:val="20"/>
          <w:szCs w:val="20"/>
        </w:rPr>
        <w:t>as en la Constitución Federal y determinadas por la Primera Sala de la Suprema Corte de Justicia de la Nación, establecen que se trata de una medida que implica una excepción al control judicial previo, que es preferente en el régimen de detenciones. Enton</w:t>
      </w:r>
      <w:r>
        <w:rPr>
          <w:rFonts w:ascii="Arial" w:eastAsia="Arial" w:hAnsi="Arial" w:cs="Arial"/>
          <w:sz w:val="20"/>
          <w:szCs w:val="20"/>
        </w:rPr>
        <w:t>ces, si el indiciado se presentó voluntariamente en la agencia ministerial, confesó su participación en la comisión de un delito y decidió someterse libremente a la potestad investigadora del Ministerio Público; su aseguramiento no puede considerarse ilega</w:t>
      </w:r>
      <w:r>
        <w:rPr>
          <w:rFonts w:ascii="Arial" w:eastAsia="Arial" w:hAnsi="Arial" w:cs="Arial"/>
          <w:sz w:val="20"/>
          <w:szCs w:val="20"/>
        </w:rPr>
        <w:t xml:space="preserve">l, ni ser justificado bajo el parámetro jurídico de caso urgente, porque las circunstancias específicas en que se dio su presencia ante el agente ministerial y, que a la postre, permitió que enfrentara el proceso y fuera condenado, justifican su validez y </w:t>
      </w:r>
      <w:r>
        <w:rPr>
          <w:rFonts w:ascii="Arial" w:eastAsia="Arial" w:hAnsi="Arial" w:cs="Arial"/>
          <w:sz w:val="20"/>
          <w:szCs w:val="20"/>
        </w:rPr>
        <w:t>posterior puesta a disposición; la cual, conforme a sus particulares condiciones, no se rige conforme a los supuestos de excepción previstos en el artículo 16 constitucional, cuyas hipótesis de excepción para la válida restricción de la libertad personal d</w:t>
      </w:r>
      <w:r>
        <w:rPr>
          <w:rFonts w:ascii="Arial" w:eastAsia="Arial" w:hAnsi="Arial" w:cs="Arial"/>
          <w:sz w:val="20"/>
          <w:szCs w:val="20"/>
        </w:rPr>
        <w:t>el individuo -flagrancia y caso urgente-, constituyen una especie de mecanismos implementados por el legislador con el fin de limitar la actividad coercitiva y soberana del Estado para irrumpir, válidamente, y afectar uno de los derechos de mayor valía par</w:t>
      </w:r>
      <w:r>
        <w:rPr>
          <w:rFonts w:ascii="Arial" w:eastAsia="Arial" w:hAnsi="Arial" w:cs="Arial"/>
          <w:sz w:val="20"/>
          <w:szCs w:val="20"/>
        </w:rPr>
        <w:t xml:space="preserve">a el ser humano, como lo es la libertad personal. Es decir, el común denominador </w:t>
      </w:r>
      <w:r>
        <w:rPr>
          <w:rFonts w:ascii="Arial" w:eastAsia="Arial" w:hAnsi="Arial" w:cs="Arial"/>
          <w:sz w:val="20"/>
          <w:szCs w:val="20"/>
        </w:rPr>
        <w:lastRenderedPageBreak/>
        <w:t xml:space="preserve">en las únicas dos figuras jurídicas que constitucionalmente permiten afectar la libertad de un </w:t>
      </w:r>
      <w:proofErr w:type="gramStart"/>
      <w:r>
        <w:rPr>
          <w:rFonts w:ascii="Arial" w:eastAsia="Arial" w:hAnsi="Arial" w:cs="Arial"/>
          <w:sz w:val="20"/>
          <w:szCs w:val="20"/>
        </w:rPr>
        <w:t>individuo,</w:t>
      </w:r>
      <w:proofErr w:type="gramEnd"/>
      <w:r>
        <w:rPr>
          <w:rFonts w:ascii="Arial" w:eastAsia="Arial" w:hAnsi="Arial" w:cs="Arial"/>
          <w:sz w:val="20"/>
          <w:szCs w:val="20"/>
        </w:rPr>
        <w:t xml:space="preserve"> estriba en que no media la voluntad del sujeto por ser sometido ante </w:t>
      </w:r>
      <w:r>
        <w:rPr>
          <w:rFonts w:ascii="Arial" w:eastAsia="Arial" w:hAnsi="Arial" w:cs="Arial"/>
          <w:sz w:val="20"/>
          <w:szCs w:val="20"/>
        </w:rPr>
        <w:t>la autoridad investigadora o judicial (según sea el caso) y, es precisamente en función de esa resistencia, que la Norma Fundamental obliga a que la autoridad que la ejecute tenga razones sólidas y, sobre todo, válidas para afectar justificadamente ese der</w:t>
      </w:r>
      <w:r>
        <w:rPr>
          <w:rFonts w:ascii="Arial" w:eastAsia="Arial" w:hAnsi="Arial" w:cs="Arial"/>
          <w:sz w:val="20"/>
          <w:szCs w:val="20"/>
        </w:rPr>
        <w:t>echo humano. Por eso, la restricción de la libertad personal del gobernado, originada a partir de la manifestación expresa del consentimiento del justiciable por reconocer su participación en un delito y, con ello, ser asegurado, no puede someterse, para f</w:t>
      </w:r>
      <w:r>
        <w:rPr>
          <w:rFonts w:ascii="Arial" w:eastAsia="Arial" w:hAnsi="Arial" w:cs="Arial"/>
          <w:sz w:val="20"/>
          <w:szCs w:val="20"/>
        </w:rPr>
        <w:t>ines de condicionar su legalidad, al cumplimiento de requisitos previstos en un dispositivo constitucional creado para justificar la privación de la libertad bajo condiciones distintas, por mucho, al presente caso. De forma que ante la concurrencia de la v</w:t>
      </w:r>
      <w:r>
        <w:rPr>
          <w:rFonts w:ascii="Arial" w:eastAsia="Arial" w:hAnsi="Arial" w:cs="Arial"/>
          <w:sz w:val="20"/>
          <w:szCs w:val="20"/>
        </w:rPr>
        <w:t>oluntad expresa del quejoso en cuanto a su comparecencia y confesión, que a su vez motivaron su aseguramiento y puesta a disposición, ese aseguramiento es legal en la medida en que no riñe con su derecho a no ser sometido a detención o prisión arbitraria.</w:t>
      </w:r>
    </w:p>
    <w:p w14:paraId="00000019"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PRIMER TRIBUNAL COLEGIADO EN MATERIA PENAL DEL PRIMER CIRCUITO.</w:t>
      </w:r>
    </w:p>
    <w:p w14:paraId="0000001A"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Amparo directo 301/2016. 3 de abril de 2017. Unanimidad de votos. Ponente: Miguel Enrique Sánchez Frías. Secretaria: Daniela Edith Ávila Palomares.</w:t>
      </w:r>
    </w:p>
    <w:p w14:paraId="0000001B"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Nota: Por ejecutoria del 12 de diciembre de </w:t>
      </w:r>
      <w:r>
        <w:rPr>
          <w:rFonts w:ascii="Arial" w:eastAsia="Arial" w:hAnsi="Arial" w:cs="Arial"/>
          <w:sz w:val="20"/>
          <w:szCs w:val="20"/>
        </w:rPr>
        <w:t>2017, el Pleno en Materia Penal del Primer Circuito declaró sin materia la contradicción de tesis 11/2017 derivada de la denuncia de la que fue objeto el criterio contenido en esta tesis, al existir la jurisprudencia 1a./J. 51/2017 (10a.) que resuelve el m</w:t>
      </w:r>
      <w:r>
        <w:rPr>
          <w:rFonts w:ascii="Arial" w:eastAsia="Arial" w:hAnsi="Arial" w:cs="Arial"/>
          <w:sz w:val="20"/>
          <w:szCs w:val="20"/>
        </w:rPr>
        <w:t>ismo problema jurídico.</w:t>
      </w:r>
    </w:p>
    <w:p w14:paraId="0000001C"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02 de junio de 2017 a las 10:08 horas en el Semanario Judicial de la Federación.</w:t>
      </w:r>
    </w:p>
    <w:p w14:paraId="0000001D" w14:textId="77777777" w:rsidR="002F54DE" w:rsidRDefault="002F54DE">
      <w:pPr>
        <w:spacing w:after="0" w:line="240" w:lineRule="auto"/>
        <w:jc w:val="both"/>
        <w:rPr>
          <w:rFonts w:ascii="Arial" w:eastAsia="Arial" w:hAnsi="Arial" w:cs="Arial"/>
          <w:sz w:val="20"/>
          <w:szCs w:val="20"/>
        </w:rPr>
      </w:pPr>
    </w:p>
    <w:p w14:paraId="0000001E"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Registro digital: 2020552</w:t>
      </w:r>
    </w:p>
    <w:p w14:paraId="0000001F"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20"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21"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Materias(s): Constitucional, Pena</w:t>
      </w:r>
      <w:r>
        <w:rPr>
          <w:rFonts w:ascii="Arial" w:eastAsia="Arial" w:hAnsi="Arial" w:cs="Arial"/>
          <w:sz w:val="20"/>
          <w:szCs w:val="20"/>
        </w:rPr>
        <w:t>l</w:t>
      </w:r>
    </w:p>
    <w:p w14:paraId="00000022"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Tesis: II.3o.P.65 P (10a.)</w:t>
      </w:r>
    </w:p>
    <w:p w14:paraId="00000023"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70, </w:t>
      </w:r>
      <w:proofErr w:type="gramStart"/>
      <w:r>
        <w:rPr>
          <w:rFonts w:ascii="Arial" w:eastAsia="Arial" w:hAnsi="Arial" w:cs="Arial"/>
          <w:sz w:val="20"/>
          <w:szCs w:val="20"/>
        </w:rPr>
        <w:t>Septiembre</w:t>
      </w:r>
      <w:proofErr w:type="gramEnd"/>
      <w:r>
        <w:rPr>
          <w:rFonts w:ascii="Arial" w:eastAsia="Arial" w:hAnsi="Arial" w:cs="Arial"/>
          <w:sz w:val="20"/>
          <w:szCs w:val="20"/>
        </w:rPr>
        <w:t xml:space="preserve"> de 2019, Tomo III, página 1911</w:t>
      </w:r>
    </w:p>
    <w:p w14:paraId="00000024"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25"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DETENCIÓN EN FLAGRANCIA. NO EXISTE DEMORA INJUSTIFICADA EN LA PUESTA A DISPOSICIÓN INMEDIATA DEL INDICIAD</w:t>
      </w:r>
      <w:r>
        <w:rPr>
          <w:rFonts w:ascii="Arial" w:eastAsia="Arial" w:hAnsi="Arial" w:cs="Arial"/>
          <w:sz w:val="20"/>
          <w:szCs w:val="20"/>
        </w:rPr>
        <w:t>O ANTE EL MINISTERIO PÚBLICO, SI POR ESTAR EN RIESGO SU VIDA, PREVIAMENTE ES TRASLADADO A UN CENTRO MÉDICO PARA SU ATENCIÓN.</w:t>
      </w:r>
    </w:p>
    <w:p w14:paraId="00000026"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El artículo 16, párrafo quinto, de la Constitución Política de los Estados Unidos Mexicanos, en su texto anterior a la reforma publ</w:t>
      </w:r>
      <w:r>
        <w:rPr>
          <w:rFonts w:ascii="Arial" w:eastAsia="Arial" w:hAnsi="Arial" w:cs="Arial"/>
          <w:sz w:val="20"/>
          <w:szCs w:val="20"/>
        </w:rPr>
        <w:t xml:space="preserve">icada en el Diario Oficial de la Federación el 26 de marzo de 2019, establece </w:t>
      </w:r>
      <w:proofErr w:type="gramStart"/>
      <w:r>
        <w:rPr>
          <w:rFonts w:ascii="Arial" w:eastAsia="Arial" w:hAnsi="Arial" w:cs="Arial"/>
          <w:sz w:val="20"/>
          <w:szCs w:val="20"/>
        </w:rPr>
        <w:t>que</w:t>
      </w:r>
      <w:proofErr w:type="gramEnd"/>
      <w:r>
        <w:rPr>
          <w:rFonts w:ascii="Arial" w:eastAsia="Arial" w:hAnsi="Arial" w:cs="Arial"/>
          <w:sz w:val="20"/>
          <w:szCs w:val="20"/>
        </w:rPr>
        <w:t xml:space="preserve"> en caso de delito flagrante, cualquier persona puede detener al indiciado poniéndolo sin demora a disposición de la autoridad más cercana y ésta, con la misma prontitud, a la</w:t>
      </w:r>
      <w:r>
        <w:rPr>
          <w:rFonts w:ascii="Arial" w:eastAsia="Arial" w:hAnsi="Arial" w:cs="Arial"/>
          <w:sz w:val="20"/>
          <w:szCs w:val="20"/>
        </w:rPr>
        <w:t xml:space="preserve"> del Ministerio Público. Así, se está en el supuesto de una dilación indebida en la puesta a disposición inmediata del detenido ante la representación social, cuando no existen circunstancias fácticas reales que la impidan. Luego, si de la mecánica de los </w:t>
      </w:r>
      <w:r>
        <w:rPr>
          <w:rFonts w:ascii="Arial" w:eastAsia="Arial" w:hAnsi="Arial" w:cs="Arial"/>
          <w:sz w:val="20"/>
          <w:szCs w:val="20"/>
        </w:rPr>
        <w:t>hechos que llevaron a la detención del inculpado se advierte que está en riesgo su vida, es evidente que la demora en la puesta a disposición por haber sido trasladado previamente a un centro médico para su atención está justificada, en la medida en que de</w:t>
      </w:r>
      <w:r>
        <w:rPr>
          <w:rFonts w:ascii="Arial" w:eastAsia="Arial" w:hAnsi="Arial" w:cs="Arial"/>
          <w:sz w:val="20"/>
          <w:szCs w:val="20"/>
        </w:rPr>
        <w:t>be preservarse su salud, ante los resultados inminentes que de no ser así, podría culminar en el deceso del detenido, lo cual actualiza un motivo razonable que se traduce en un impedimento fáctico, real y comprobable que imposibilita su puesta a disposició</w:t>
      </w:r>
      <w:r>
        <w:rPr>
          <w:rFonts w:ascii="Arial" w:eastAsia="Arial" w:hAnsi="Arial" w:cs="Arial"/>
          <w:sz w:val="20"/>
          <w:szCs w:val="20"/>
        </w:rPr>
        <w:t>n de forma inmediata, acorde con las circunstancias del caso. Entonces, ante el señalamiento de que la persona ha ingerido droga, es indudable que debe preservarse su salud, por la inevitable consecuencia que, de no ser así, la sustancia de esas caracterís</w:t>
      </w:r>
      <w:r>
        <w:rPr>
          <w:rFonts w:ascii="Arial" w:eastAsia="Arial" w:hAnsi="Arial" w:cs="Arial"/>
          <w:sz w:val="20"/>
          <w:szCs w:val="20"/>
        </w:rPr>
        <w:t>ticas puede estallar dentro de su organismo y provocarle la muerte, por lo que esperar a que expulse el narcótico antes de ponerlo materialmente a disposición, no transgrede el referido precepto constitucional.</w:t>
      </w:r>
    </w:p>
    <w:p w14:paraId="00000027"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TERCER TRIBUNAL COLEGIADO EN MATERIA PENAL DE</w:t>
      </w:r>
      <w:r>
        <w:rPr>
          <w:rFonts w:ascii="Arial" w:eastAsia="Arial" w:hAnsi="Arial" w:cs="Arial"/>
          <w:sz w:val="20"/>
          <w:szCs w:val="20"/>
        </w:rPr>
        <w:t>L SEGUNDO CIRCUITO.</w:t>
      </w:r>
    </w:p>
    <w:p w14:paraId="00000028"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Amparo directo 231/2017. 21 de febrero de 2019. Unanimidad de votos. Ponente: María de Lourdes Lozano Mendoza. Secretaria: Leonor Ubaldo Rojas.</w:t>
      </w:r>
    </w:p>
    <w:p w14:paraId="00000029"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Esta tesis se publicó el viernes 06 de septiembre de 2019 a las </w:t>
      </w:r>
      <w:proofErr w:type="gramStart"/>
      <w:r>
        <w:rPr>
          <w:rFonts w:ascii="Arial" w:eastAsia="Arial" w:hAnsi="Arial" w:cs="Arial"/>
          <w:sz w:val="20"/>
          <w:szCs w:val="20"/>
        </w:rPr>
        <w:t>10:15  horas</w:t>
      </w:r>
      <w:proofErr w:type="gramEnd"/>
      <w:r>
        <w:rPr>
          <w:rFonts w:ascii="Arial" w:eastAsia="Arial" w:hAnsi="Arial" w:cs="Arial"/>
          <w:sz w:val="20"/>
          <w:szCs w:val="20"/>
        </w:rPr>
        <w:t xml:space="preserve">  en el Semanari</w:t>
      </w:r>
      <w:r>
        <w:rPr>
          <w:rFonts w:ascii="Arial" w:eastAsia="Arial" w:hAnsi="Arial" w:cs="Arial"/>
          <w:sz w:val="20"/>
          <w:szCs w:val="20"/>
        </w:rPr>
        <w:t>o Judicial de la Federación.</w:t>
      </w:r>
    </w:p>
    <w:p w14:paraId="0000002A" w14:textId="77777777" w:rsidR="002F54DE" w:rsidRDefault="002F54DE">
      <w:pPr>
        <w:spacing w:after="0" w:line="240" w:lineRule="auto"/>
        <w:jc w:val="both"/>
        <w:rPr>
          <w:rFonts w:ascii="Arial" w:eastAsia="Arial" w:hAnsi="Arial" w:cs="Arial"/>
          <w:sz w:val="20"/>
          <w:szCs w:val="20"/>
        </w:rPr>
      </w:pPr>
    </w:p>
    <w:p w14:paraId="0000002B"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2C"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Registro: 2013126 </w:t>
      </w:r>
    </w:p>
    <w:p w14:paraId="0000002D"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2E"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2F"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30"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Libro 36,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2016, Tomo IV </w:t>
      </w:r>
    </w:p>
    <w:p w14:paraId="00000031"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Penal </w:t>
      </w:r>
    </w:p>
    <w:p w14:paraId="00000032"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Tesis: II.2o.P.43 P (10a.) </w:t>
      </w:r>
    </w:p>
    <w:p w14:paraId="00000033"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Página: 2505 </w:t>
      </w:r>
    </w:p>
    <w:p w14:paraId="00000034"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PUESTA A DISPOSICIÓN. ALCANCES DE LAS EXPRESIONES "SIN DEMORA" O "DE MANERA INMEDIATA" Y "AUTORIDAD COMPETENTE", RELATIVIDAD DE SU VALORACIÓN </w:t>
      </w:r>
      <w:proofErr w:type="gramStart"/>
      <w:r>
        <w:rPr>
          <w:rFonts w:ascii="Arial" w:eastAsia="Arial" w:hAnsi="Arial" w:cs="Arial"/>
          <w:sz w:val="20"/>
          <w:szCs w:val="20"/>
        </w:rPr>
        <w:t>DE ACUERDO A</w:t>
      </w:r>
      <w:proofErr w:type="gramEnd"/>
      <w:r>
        <w:rPr>
          <w:rFonts w:ascii="Arial" w:eastAsia="Arial" w:hAnsi="Arial" w:cs="Arial"/>
          <w:sz w:val="20"/>
          <w:szCs w:val="20"/>
        </w:rPr>
        <w:t xml:space="preserve"> LAS CIRCUNSTANCIAS JUSTIFICANTES DEL CASO.</w:t>
      </w:r>
    </w:p>
    <w:p w14:paraId="00000035"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lastRenderedPageBreak/>
        <w:t>Las expresiones: "sin demora" o "de manera inmediata" no p</w:t>
      </w:r>
      <w:r>
        <w:rPr>
          <w:rFonts w:ascii="Arial" w:eastAsia="Arial" w:hAnsi="Arial" w:cs="Arial"/>
          <w:sz w:val="20"/>
          <w:szCs w:val="20"/>
        </w:rPr>
        <w:t>ueden entenderse como medidas o unidades de tiempo, concretas y específicas en dimensión o duración, sino como referencia de acción respecto del actuar de quien realiza una detención, que es la acción (verbo) de "poner a disposición de la autoridad compete</w:t>
      </w:r>
      <w:r>
        <w:rPr>
          <w:rFonts w:ascii="Arial" w:eastAsia="Arial" w:hAnsi="Arial" w:cs="Arial"/>
          <w:sz w:val="20"/>
          <w:szCs w:val="20"/>
        </w:rPr>
        <w:t>nte"; la que en sí misma lleva implícita la previa y necesaria realización de todas las condicionantes para lograr una "puesta a disposición" en términos de legalidad, pues poner a disposición no significa simplemente dejar en manos de alguien al detenido,</w:t>
      </w:r>
      <w:r>
        <w:rPr>
          <w:rFonts w:ascii="Arial" w:eastAsia="Arial" w:hAnsi="Arial" w:cs="Arial"/>
          <w:sz w:val="20"/>
          <w:szCs w:val="20"/>
        </w:rPr>
        <w:t xml:space="preserve"> sino necesariamente de una autoridad que tampoco puede ser cualquiera, sino competente, es decir, del Ministerio Público que además también debe ser competente por razón de fuero, materia y adscripción, turno o especialización según el caso, conforme a la</w:t>
      </w:r>
      <w:r>
        <w:rPr>
          <w:rFonts w:ascii="Arial" w:eastAsia="Arial" w:hAnsi="Arial" w:cs="Arial"/>
          <w:sz w:val="20"/>
          <w:szCs w:val="20"/>
        </w:rPr>
        <w:t xml:space="preserve"> normatividad aplicable que en principio es igualmente de observancia obligatoria en el contexto de un orden jurídico integral presuntamente válido. Por tanto, el tiempo para llevar a cabo esa puesta a disposición de manera legal, es decir material y forma</w:t>
      </w:r>
      <w:r>
        <w:rPr>
          <w:rFonts w:ascii="Arial" w:eastAsia="Arial" w:hAnsi="Arial" w:cs="Arial"/>
          <w:sz w:val="20"/>
          <w:szCs w:val="20"/>
        </w:rPr>
        <w:t>lmente correcta, es relativo y debe entenderse como el necesario para su realización de acuerdo a las circunstancias específicas del caso concreto y a un criterio básico de razonabilidad que debe atender, en cada supuesto, a la presencia de factores y circ</w:t>
      </w:r>
      <w:r>
        <w:rPr>
          <w:rFonts w:ascii="Arial" w:eastAsia="Arial" w:hAnsi="Arial" w:cs="Arial"/>
          <w:sz w:val="20"/>
          <w:szCs w:val="20"/>
        </w:rPr>
        <w:t>unstancias concurrentes como la hora, las vías y medios de comunicación, la distancia, las condiciones de lugar, tiempo y forma de la detención, los aspectos de seguridad (tanto del detenido como de los agente de la autoridad), y en general aquellas que en</w:t>
      </w:r>
      <w:r>
        <w:rPr>
          <w:rFonts w:ascii="Arial" w:eastAsia="Arial" w:hAnsi="Arial" w:cs="Arial"/>
          <w:sz w:val="20"/>
          <w:szCs w:val="20"/>
        </w:rPr>
        <w:t xml:space="preserve"> el supuesto específico incidan en la valoración concreta para la calificación del acto de puesta a disposición. Por ello, aun y cuando en efecto no puede establecerse que en términos generales la ilegalidad de una dilación prolongada dependa de que quedar</w:t>
      </w:r>
      <w:r>
        <w:rPr>
          <w:rFonts w:ascii="Arial" w:eastAsia="Arial" w:hAnsi="Arial" w:cs="Arial"/>
          <w:sz w:val="20"/>
          <w:szCs w:val="20"/>
        </w:rPr>
        <w:t>a probado que su finalidad sea inflingirle una lesión o tortura al detenido o bien obtener una confesión de los hechos que se le atribuyen; sin embargo, dado que no puede partirse del establecimiento de una regla temporal específica, no basta que exista de</w:t>
      </w:r>
      <w:r>
        <w:rPr>
          <w:rFonts w:ascii="Arial" w:eastAsia="Arial" w:hAnsi="Arial" w:cs="Arial"/>
          <w:sz w:val="20"/>
          <w:szCs w:val="20"/>
        </w:rPr>
        <w:t>terminado tiempo transcurrido, siempre y cuando éste no sea notoriamente excesivo, para que indefectiblemente deba estimarse que se incurrió en una ilegal detención prolongada e injustificada, pues para ello debe existir algún dato objetivo que así lo acre</w:t>
      </w:r>
      <w:r>
        <w:rPr>
          <w:rFonts w:ascii="Arial" w:eastAsia="Arial" w:hAnsi="Arial" w:cs="Arial"/>
          <w:sz w:val="20"/>
          <w:szCs w:val="20"/>
        </w:rPr>
        <w:t>dite, o bien carecerse de las circunstancias fácticas que en función del caso particular puedan hacer razonable y, por ende, justificado el tiempo transcurrido entre la detención material y la correcta puesta a disposición.</w:t>
      </w:r>
    </w:p>
    <w:p w14:paraId="00000036"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SEGUNDO TRIBUNAL COLEGIADO EN MA</w:t>
      </w:r>
      <w:r>
        <w:rPr>
          <w:rFonts w:ascii="Arial" w:eastAsia="Arial" w:hAnsi="Arial" w:cs="Arial"/>
          <w:sz w:val="20"/>
          <w:szCs w:val="20"/>
        </w:rPr>
        <w:t>TERIA PENAL DEL SEGUNDO CIRCUITO.</w:t>
      </w:r>
    </w:p>
    <w:p w14:paraId="00000037" w14:textId="77777777" w:rsidR="002F54DE" w:rsidRDefault="003238D3">
      <w:pPr>
        <w:spacing w:line="240" w:lineRule="auto"/>
        <w:jc w:val="both"/>
        <w:rPr>
          <w:rFonts w:ascii="Arial" w:eastAsia="Arial" w:hAnsi="Arial" w:cs="Arial"/>
          <w:sz w:val="20"/>
          <w:szCs w:val="20"/>
        </w:rPr>
      </w:pPr>
      <w:r>
        <w:rPr>
          <w:rFonts w:ascii="Arial" w:eastAsia="Arial" w:hAnsi="Arial" w:cs="Arial"/>
          <w:sz w:val="20"/>
          <w:szCs w:val="20"/>
        </w:rPr>
        <w:t>Amparo en revisión 329/2015. 10 de marzo de 2016. Unanimidad de votos. Ponente: José Nieves Luna Castro. Secretaria: Alma Jeanina Córdoba Díaz.</w:t>
      </w:r>
    </w:p>
    <w:p w14:paraId="00000038"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39"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Registro: 2007946 </w:t>
      </w:r>
    </w:p>
    <w:p w14:paraId="0000003A"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w:t>
      </w:r>
      <w:r>
        <w:rPr>
          <w:rFonts w:ascii="Arial" w:eastAsia="Arial" w:hAnsi="Arial" w:cs="Arial"/>
          <w:sz w:val="20"/>
          <w:szCs w:val="20"/>
        </w:rPr>
        <w:t xml:space="preserve">rcuito </w:t>
      </w:r>
    </w:p>
    <w:p w14:paraId="0000003B"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3C"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3D"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Libro 12,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2014, Tomo IV </w:t>
      </w:r>
    </w:p>
    <w:p w14:paraId="0000003E"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3F"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Tesis: IV.1o.P.10 P (10a.) </w:t>
      </w:r>
    </w:p>
    <w:p w14:paraId="00000040"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 xml:space="preserve">Página: 2932 </w:t>
      </w:r>
    </w:p>
    <w:p w14:paraId="00000041"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DETENCIÓN. SI EL INDICIADO QUE CONFESÓ SU PARTICIPACIÓN EN LOS HECHOS</w:t>
      </w:r>
      <w:r>
        <w:rPr>
          <w:rFonts w:ascii="Arial" w:eastAsia="Arial" w:hAnsi="Arial" w:cs="Arial"/>
          <w:sz w:val="20"/>
          <w:szCs w:val="20"/>
        </w:rPr>
        <w:t xml:space="preserve"> DELICTIVOS ANTE EL MINISTERIO PÚBLICO, FUE CAPTURADO EN FLAGRANCIA EN UNA DIVERSA AVERIGUACIÓN PREVIA Y, POR TANTO, EN CUANTO A SU LIBERTAD SE ENCUENTRA A DISPOSICIÓN DE ESA OTRA AUTORIDAD, PARA DETERMINAR LA VALIDEZ DE DICHA CONFESIÓN, PREVIAMENTE DEBEN </w:t>
      </w:r>
      <w:r>
        <w:rPr>
          <w:rFonts w:ascii="Arial" w:eastAsia="Arial" w:hAnsi="Arial" w:cs="Arial"/>
          <w:sz w:val="20"/>
          <w:szCs w:val="20"/>
        </w:rPr>
        <w:t>RECABARSE LAS CONSTANCIAS QUE AVALEN LA LEGALIDAD DE AQUÉLLA Y PATENTICEN SI FUE O NO PROLONGADA (LEGISLACIÓN DEL ESTADO DE NUEVO LEÓN).</w:t>
      </w:r>
    </w:p>
    <w:p w14:paraId="00000042"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De los artículos 20, apartado B, fracción II, de la Constitución Política de los Estados Unidos Mexicanos y 135, numera</w:t>
      </w:r>
      <w:r>
        <w:rPr>
          <w:rFonts w:ascii="Arial" w:eastAsia="Arial" w:hAnsi="Arial" w:cs="Arial"/>
          <w:sz w:val="20"/>
          <w:szCs w:val="20"/>
        </w:rPr>
        <w:t xml:space="preserve">l 3), inciso a), 219, fracción I, 222, 223 y 311 del Código de Procedimientos Penales del Estado de Nuevo León, que tutelan el principio de no autoincriminación del acusado en el proceso penal, se colige que la confesión es la declaración voluntaria hecha </w:t>
      </w:r>
      <w:r>
        <w:rPr>
          <w:rFonts w:ascii="Arial" w:eastAsia="Arial" w:hAnsi="Arial" w:cs="Arial"/>
          <w:sz w:val="20"/>
          <w:szCs w:val="20"/>
        </w:rPr>
        <w:t>por el inculpado, con asistencia de su defensor, reconociendo su participación en la comisión de un hecho descrito por la ley como delito y que tendrá eficacia convictiva cuando reúna, entre otros requisitos, el que se haya rendido sin el empleo de incomun</w:t>
      </w:r>
      <w:r>
        <w:rPr>
          <w:rFonts w:ascii="Arial" w:eastAsia="Arial" w:hAnsi="Arial" w:cs="Arial"/>
          <w:sz w:val="20"/>
          <w:szCs w:val="20"/>
        </w:rPr>
        <w:t xml:space="preserve">icación, intimidación, tortura, o cualquier otro medio de coacción o violencia física o moral. Por su parte, las irregularidades en la detención y su </w:t>
      </w:r>
      <w:proofErr w:type="gramStart"/>
      <w:r>
        <w:rPr>
          <w:rFonts w:ascii="Arial" w:eastAsia="Arial" w:hAnsi="Arial" w:cs="Arial"/>
          <w:sz w:val="20"/>
          <w:szCs w:val="20"/>
        </w:rPr>
        <w:t>prolongación,</w:t>
      </w:r>
      <w:proofErr w:type="gramEnd"/>
      <w:r>
        <w:rPr>
          <w:rFonts w:ascii="Arial" w:eastAsia="Arial" w:hAnsi="Arial" w:cs="Arial"/>
          <w:sz w:val="20"/>
          <w:szCs w:val="20"/>
        </w:rPr>
        <w:t xml:space="preserve"> constituyen vicios en la actuación de las autoridades, que invalidan la confesión en tanto s</w:t>
      </w:r>
      <w:r>
        <w:rPr>
          <w:rFonts w:ascii="Arial" w:eastAsia="Arial" w:hAnsi="Arial" w:cs="Arial"/>
          <w:sz w:val="20"/>
          <w:szCs w:val="20"/>
        </w:rPr>
        <w:t xml:space="preserve">e presume que fueron emitidas con violencia moral, de conformidad con las tesis 1a. CXXIII/2004 y 1a. CLXXV/2013 (10a.), de la Primera Sala de la Suprema Corte de Justicia de la Nación, de rubros: "DERECHO DE NO AUTOINCRIMINACIÓN. ALCANCE DEL CONTENIDO EN </w:t>
      </w:r>
      <w:r>
        <w:rPr>
          <w:rFonts w:ascii="Arial" w:eastAsia="Arial" w:hAnsi="Arial" w:cs="Arial"/>
          <w:sz w:val="20"/>
          <w:szCs w:val="20"/>
        </w:rPr>
        <w:t>EL ARTÍCULO 20, APARTADO A, FRACCIÓN II, DE LA CONSTITUCIÓN FEDERAL." y "DERECHO FUNDAMENTAL DEL DETENIDO A SER PUESTO A DISPOSICIÓN INMEDIATA ANTE EL MINISTERIO PÚBLICO. ELEMENTOS QUE DEBEN SER TOMADOS EN CUENTA POR EL JUZGADOR A FIN DE DETERMINAR UNA DIL</w:t>
      </w:r>
      <w:r>
        <w:rPr>
          <w:rFonts w:ascii="Arial" w:eastAsia="Arial" w:hAnsi="Arial" w:cs="Arial"/>
          <w:sz w:val="20"/>
          <w:szCs w:val="20"/>
        </w:rPr>
        <w:t>ACIÓN INDEBIDA EN LA PUESTA A DISPOSICIÓN.". Ahora bien, cuando de autos se advierte que el indiciado que confiesa su participación en los hechos delictivos ante el Ministerio Público, fue detenido en flagrancia en una diversa averiguación previa y, por ta</w:t>
      </w:r>
      <w:r>
        <w:rPr>
          <w:rFonts w:ascii="Arial" w:eastAsia="Arial" w:hAnsi="Arial" w:cs="Arial"/>
          <w:sz w:val="20"/>
          <w:szCs w:val="20"/>
        </w:rPr>
        <w:t>nto, en cuanto a su libertad se encuentra a disposición de esa otra autoridad, para determinar la validez de dicha confesión, previamente deben recabarse las constancias que avalen la legalidad de su detención y patenticen si fue o no prolongada, pues de e</w:t>
      </w:r>
      <w:r>
        <w:rPr>
          <w:rFonts w:ascii="Arial" w:eastAsia="Arial" w:hAnsi="Arial" w:cs="Arial"/>
          <w:sz w:val="20"/>
          <w:szCs w:val="20"/>
        </w:rPr>
        <w:t xml:space="preserve">xistir ésta, ello implicaría violencia moral y sometimiento del indiciado, lo que bastaría para invalidar cualquier acto jurídico procesal que requiera de la libre y espontánea voluntad de la persona, sea en la </w:t>
      </w:r>
      <w:r>
        <w:rPr>
          <w:rFonts w:ascii="Arial" w:eastAsia="Arial" w:hAnsi="Arial" w:cs="Arial"/>
          <w:sz w:val="20"/>
          <w:szCs w:val="20"/>
        </w:rPr>
        <w:lastRenderedPageBreak/>
        <w:t>indagatoria en la que declare, como en otra d</w:t>
      </w:r>
      <w:r>
        <w:rPr>
          <w:rFonts w:ascii="Arial" w:eastAsia="Arial" w:hAnsi="Arial" w:cs="Arial"/>
          <w:sz w:val="20"/>
          <w:szCs w:val="20"/>
        </w:rPr>
        <w:t>e la que dependa su libertad, pues esa circunstancia no puede convalidar la confesión que se hace ante esa autoridad, so pretexto de que ésta no lo tiene a su disposición, pues al efecto, está emitiendo su deposición en la calidad de detenido.</w:t>
      </w:r>
    </w:p>
    <w:p w14:paraId="00000043"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PRIMER TRIBU</w:t>
      </w:r>
      <w:r>
        <w:rPr>
          <w:rFonts w:ascii="Arial" w:eastAsia="Arial" w:hAnsi="Arial" w:cs="Arial"/>
          <w:sz w:val="20"/>
          <w:szCs w:val="20"/>
        </w:rPr>
        <w:t>NAL COLEGIADO EN MATERIA PENAL DEL CUARTO CIRCUITO.</w:t>
      </w:r>
    </w:p>
    <w:p w14:paraId="00000044" w14:textId="77777777" w:rsidR="002F54DE" w:rsidRDefault="003238D3">
      <w:pPr>
        <w:spacing w:after="0" w:line="240" w:lineRule="auto"/>
        <w:jc w:val="both"/>
        <w:rPr>
          <w:rFonts w:ascii="Arial" w:eastAsia="Arial" w:hAnsi="Arial" w:cs="Arial"/>
          <w:sz w:val="20"/>
          <w:szCs w:val="20"/>
        </w:rPr>
      </w:pPr>
      <w:r>
        <w:rPr>
          <w:rFonts w:ascii="Arial" w:eastAsia="Arial" w:hAnsi="Arial" w:cs="Arial"/>
          <w:sz w:val="20"/>
          <w:szCs w:val="20"/>
        </w:rPr>
        <w:t>Amparo en revisión 133/2013. 20 de junio de 2013. Unanimidad de votos. Ponente: José Heriberto Pérez García. Secretario: Víctor Hugo Herrera Cañizales.</w:t>
      </w:r>
    </w:p>
    <w:p w14:paraId="00000045" w14:textId="77777777" w:rsidR="002F54DE" w:rsidRDefault="002F54DE">
      <w:pPr>
        <w:spacing w:after="0" w:line="240" w:lineRule="auto"/>
        <w:jc w:val="both"/>
        <w:rPr>
          <w:rFonts w:ascii="Arial" w:eastAsia="Arial" w:hAnsi="Arial" w:cs="Arial"/>
          <w:sz w:val="20"/>
          <w:szCs w:val="20"/>
        </w:rPr>
      </w:pPr>
    </w:p>
    <w:p w14:paraId="0000004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Época</w:t>
      </w:r>
    </w:p>
    <w:p w14:paraId="0000004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2005527</w:t>
      </w:r>
    </w:p>
    <w:p w14:paraId="0000004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4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4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Gaceta del Semanario Judicial de la Federación</w:t>
      </w:r>
    </w:p>
    <w:p w14:paraId="0000004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3, </w:t>
      </w:r>
      <w:proofErr w:type="gramStart"/>
      <w:r>
        <w:rPr>
          <w:rFonts w:ascii="Arial" w:eastAsia="Arial" w:hAnsi="Arial" w:cs="Arial"/>
          <w:color w:val="000000"/>
          <w:sz w:val="20"/>
          <w:szCs w:val="20"/>
        </w:rPr>
        <w:t>Febrero</w:t>
      </w:r>
      <w:proofErr w:type="gramEnd"/>
      <w:r>
        <w:rPr>
          <w:rFonts w:ascii="Arial" w:eastAsia="Arial" w:hAnsi="Arial" w:cs="Arial"/>
          <w:color w:val="000000"/>
          <w:sz w:val="20"/>
          <w:szCs w:val="20"/>
        </w:rPr>
        <w:t xml:space="preserve"> de 2014, Tomo I</w:t>
      </w:r>
    </w:p>
    <w:p w14:paraId="0000004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Constitucional, Penal</w:t>
      </w:r>
    </w:p>
    <w:p w14:paraId="0000004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LIII/2014 (10a.)</w:t>
      </w:r>
    </w:p>
    <w:p w14:paraId="0000004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643</w:t>
      </w:r>
    </w:p>
    <w:p w14:paraId="0000004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DERECHO FUNDAMENTAL DEL DETENIDO A SER PUESTO SIN DEMORA A DISPOSICIÓN DEL MINISTERIO PÚBLICO. ALCANCES Y CONSECUENCIAS JURÍDICAS GENERADAS POR LA VULNERACIÓN A TAL DERECHO.</w:t>
      </w:r>
    </w:p>
    <w:p w14:paraId="0000005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El artículo 16 de la Constitución Política de los Estados Unidos Mexicanos consagr</w:t>
      </w:r>
      <w:r>
        <w:rPr>
          <w:rFonts w:ascii="Arial" w:eastAsia="Arial" w:hAnsi="Arial" w:cs="Arial"/>
          <w:color w:val="000000"/>
          <w:sz w:val="20"/>
          <w:szCs w:val="20"/>
        </w:rPr>
        <w:t>a un régimen general de libertades a favor de la persona, entre las cuales, destaca el derecho a la libertad personal. Sin embargo, como todo derecho humano, éste no es absoluto, por lo que la citada norma fundamental también delimita exhaustivamente diver</w:t>
      </w:r>
      <w:r>
        <w:rPr>
          <w:rFonts w:ascii="Arial" w:eastAsia="Arial" w:hAnsi="Arial" w:cs="Arial"/>
          <w:color w:val="000000"/>
          <w:sz w:val="20"/>
          <w:szCs w:val="20"/>
        </w:rPr>
        <w:t>sas hipótesis para su afectación, a saber: a) la orden de aprehensión; b) las detenciones en flagrancia; y, c) el caso urgente. En tratándose de la flagrancia, esta Primera Sala ha puntualizado que la misma constituye una protección a la libertad personal,</w:t>
      </w:r>
      <w:r>
        <w:rPr>
          <w:rFonts w:ascii="Arial" w:eastAsia="Arial" w:hAnsi="Arial" w:cs="Arial"/>
          <w:color w:val="000000"/>
          <w:sz w:val="20"/>
          <w:szCs w:val="20"/>
        </w:rPr>
        <w:t xml:space="preserve"> cuyo control judicial ex post debe ser especialmente cuidadoso, ya que quien afirma la legalidad y constitucionalidad de una detención, debe poder defenderla ante el juez respectivo. Ahora bien, por cuanto se refiere al derecho fundamental de "puesta a di</w:t>
      </w:r>
      <w:r>
        <w:rPr>
          <w:rFonts w:ascii="Arial" w:eastAsia="Arial" w:hAnsi="Arial" w:cs="Arial"/>
          <w:color w:val="000000"/>
          <w:sz w:val="20"/>
          <w:szCs w:val="20"/>
        </w:rPr>
        <w:t>sposición ministerial sin demora", es dable concluir que dentro del régimen general de protección contra detenciones que prevé el artículo 16 constitucional, se puede derivar la exigencia de que la persona detenida sea presentada ante el Ministerio Público</w:t>
      </w:r>
      <w:r>
        <w:rPr>
          <w:rFonts w:ascii="Arial" w:eastAsia="Arial" w:hAnsi="Arial" w:cs="Arial"/>
          <w:color w:val="000000"/>
          <w:sz w:val="20"/>
          <w:szCs w:val="20"/>
        </w:rPr>
        <w:t xml:space="preserve"> lo antes posible, esto es, que sea puesta a disposición de la autoridad ministerial o judicial respectiva, sin dilaciones injustificadas. Así, se está ante una dilación indebida en la puesta a disposición inmediata del detenido ante el Ministerio Público,</w:t>
      </w:r>
      <w:r>
        <w:rPr>
          <w:rFonts w:ascii="Arial" w:eastAsia="Arial" w:hAnsi="Arial" w:cs="Arial"/>
          <w:color w:val="000000"/>
          <w:sz w:val="20"/>
          <w:szCs w:val="20"/>
        </w:rPr>
        <w:t xml:space="preserve"> cuando no existan motivos razonables que imposibiliten esa puesta inmediata, los cuales pueden tener como origen impedimentos fácticos reales, comprobables y lícitos, los que deben ser compatibles con las facultades concedidas a las autoridades, lo que im</w:t>
      </w:r>
      <w:r>
        <w:rPr>
          <w:rFonts w:ascii="Arial" w:eastAsia="Arial" w:hAnsi="Arial" w:cs="Arial"/>
          <w:color w:val="000000"/>
          <w:sz w:val="20"/>
          <w:szCs w:val="20"/>
        </w:rPr>
        <w:t xml:space="preserve">plica que los agentes aprehensores no pueden retener a una persona por más tiempo del estrictamente necesario para trasladarla ante el Ministerio Público; desechando cualquier justificación que pueda estar basada en una supuesta búsqueda de la verdad o en </w:t>
      </w:r>
      <w:r>
        <w:rPr>
          <w:rFonts w:ascii="Arial" w:eastAsia="Arial" w:hAnsi="Arial" w:cs="Arial"/>
          <w:color w:val="000000"/>
          <w:sz w:val="20"/>
          <w:szCs w:val="20"/>
        </w:rPr>
        <w:t>la debida integración del material probatorio y, más aún, aquellas que resulten inadmisibles como serían la presión física o psicológica al detenido para que acepte su responsabilidad o la manipulación de las circunstancias y hechos de la investigación. En</w:t>
      </w:r>
      <w:r>
        <w:rPr>
          <w:rFonts w:ascii="Arial" w:eastAsia="Arial" w:hAnsi="Arial" w:cs="Arial"/>
          <w:color w:val="000000"/>
          <w:sz w:val="20"/>
          <w:szCs w:val="20"/>
        </w:rPr>
        <w:t xml:space="preserve"> suma, esta Primera Sala de la Suprema Corte de Justicia de la Nación estima que la violación al derecho fundamental de "puesta a disposición del indiciado ante el Ministerio Público sin demora" genera como consecuencias: a) la anulación de la confesión de</w:t>
      </w:r>
      <w:r>
        <w:rPr>
          <w:rFonts w:ascii="Arial" w:eastAsia="Arial" w:hAnsi="Arial" w:cs="Arial"/>
          <w:color w:val="000000"/>
          <w:sz w:val="20"/>
          <w:szCs w:val="20"/>
        </w:rPr>
        <w:t>l indiciado, obtenida con motivo de esa indebida retención; b) la invalidez de todos los elementos de prueba que tengan como fuente directa la demora injustificada, los cuales no producirán efecto alguno en el proceso ni podrán ser valorados por el juez; y</w:t>
      </w:r>
      <w:r>
        <w:rPr>
          <w:rFonts w:ascii="Arial" w:eastAsia="Arial" w:hAnsi="Arial" w:cs="Arial"/>
          <w:color w:val="000000"/>
          <w:sz w:val="20"/>
          <w:szCs w:val="20"/>
        </w:rPr>
        <w:t>, c) la nulidad de aquellas pruebas que a pesar de estar vinculadas directamente con el hecho delictivo materia del proceso penal, sean recabadas por iniciativa de la autoridad aprehensora so pretexto de una búsqueda de la verdad o debida integración del m</w:t>
      </w:r>
      <w:r>
        <w:rPr>
          <w:rFonts w:ascii="Arial" w:eastAsia="Arial" w:hAnsi="Arial" w:cs="Arial"/>
          <w:color w:val="000000"/>
          <w:sz w:val="20"/>
          <w:szCs w:val="20"/>
        </w:rPr>
        <w:t>aterial probatorio -en el supuesto de prolongación injustificada de la detención-, sin la conducción y mando del Ministerio Público; es decir, sin la autorización de este último. No obstante, debe precisarse que las pruebas obtenidas estrictamente con moti</w:t>
      </w:r>
      <w:r>
        <w:rPr>
          <w:rFonts w:ascii="Arial" w:eastAsia="Arial" w:hAnsi="Arial" w:cs="Arial"/>
          <w:color w:val="000000"/>
          <w:sz w:val="20"/>
          <w:szCs w:val="20"/>
        </w:rPr>
        <w:t>vo de una detención en flagrancia no pueden ser invalidadas por actos posteriores, como la obtención de pruebas que tengan como fuente directa la demora injustificada, a menos que se acredite la existencia de vicios propios de la misma detención del inculp</w:t>
      </w:r>
      <w:r>
        <w:rPr>
          <w:rFonts w:ascii="Arial" w:eastAsia="Arial" w:hAnsi="Arial" w:cs="Arial"/>
          <w:color w:val="000000"/>
          <w:sz w:val="20"/>
          <w:szCs w:val="20"/>
        </w:rPr>
        <w:t>ado que determinen que ésta sea considerada inconstitucional.</w:t>
      </w:r>
    </w:p>
    <w:p w14:paraId="0000005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directo en revisión 3229/2012. 4 de diciembre de 2013. Ponente: Olga Sánchez Cordero de García Villegas. Secretarios: Julio Veredín Sena Velázquez, José Alberto Mosqueda Velázquez, Javier</w:t>
      </w:r>
      <w:r>
        <w:rPr>
          <w:rFonts w:ascii="Arial" w:eastAsia="Arial" w:hAnsi="Arial" w:cs="Arial"/>
          <w:color w:val="000000"/>
          <w:sz w:val="20"/>
          <w:szCs w:val="20"/>
        </w:rPr>
        <w:t xml:space="preserve"> Mijangos y González, José Díaz de León Cruz, Beatriz Joaquina Jaimes Ramos y Francisco Octavio Escudero Contreras.</w:t>
      </w:r>
    </w:p>
    <w:p w14:paraId="00000052"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5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Época</w:t>
      </w:r>
    </w:p>
    <w:p w14:paraId="0000005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2003545</w:t>
      </w:r>
    </w:p>
    <w:p w14:paraId="0000005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5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5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5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XX, </w:t>
      </w:r>
      <w:proofErr w:type="gramStart"/>
      <w:r>
        <w:rPr>
          <w:rFonts w:ascii="Arial" w:eastAsia="Arial" w:hAnsi="Arial" w:cs="Arial"/>
          <w:color w:val="000000"/>
          <w:sz w:val="20"/>
          <w:szCs w:val="20"/>
        </w:rPr>
        <w:t>Mayo</w:t>
      </w:r>
      <w:proofErr w:type="gramEnd"/>
      <w:r>
        <w:rPr>
          <w:rFonts w:ascii="Arial" w:eastAsia="Arial" w:hAnsi="Arial" w:cs="Arial"/>
          <w:color w:val="000000"/>
          <w:sz w:val="20"/>
          <w:szCs w:val="20"/>
        </w:rPr>
        <w:t xml:space="preserve"> de 2013, Tomo 1</w:t>
      </w:r>
    </w:p>
    <w:p w14:paraId="0000005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Constitucional, Penal</w:t>
      </w:r>
    </w:p>
    <w:p w14:paraId="0000005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CLXXV/2013 (10a.)</w:t>
      </w:r>
    </w:p>
    <w:p w14:paraId="0000005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535</w:t>
      </w:r>
    </w:p>
    <w:p w14:paraId="0000005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lastRenderedPageBreak/>
        <w:t>DERECHO FUNDAMENTAL DEL DETENIDO A SER PUESTO A DISPOSICIÓN INMEDIATA ANTE EL MINISTERIO PÚBLICO. ELEMENTOS QUE DEBEN SER TOMADOS EN CUENTA POR EL JUZGADOR A FIN DE DETERMINAR UNA DILACIÓN INDEBIDA EN LA PUESTA A DISPOSICIÓN.</w:t>
      </w:r>
    </w:p>
    <w:p w14:paraId="0000005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El derecho fundamental del det</w:t>
      </w:r>
      <w:r>
        <w:rPr>
          <w:rFonts w:ascii="Arial" w:eastAsia="Arial" w:hAnsi="Arial" w:cs="Arial"/>
          <w:color w:val="000000"/>
          <w:sz w:val="20"/>
          <w:szCs w:val="20"/>
        </w:rPr>
        <w:t>enido a ser puesto a disposición inmediata ante el Ministerio Público, se encuentra consagrado en el artículo 16, quinto párrafo, de la Constitución Política de los Estados Unidos Mexicanos, al momento en que señala que cualquier persona puede detener al i</w:t>
      </w:r>
      <w:r>
        <w:rPr>
          <w:rFonts w:ascii="Arial" w:eastAsia="Arial" w:hAnsi="Arial" w:cs="Arial"/>
          <w:color w:val="000000"/>
          <w:sz w:val="20"/>
          <w:szCs w:val="20"/>
        </w:rPr>
        <w:t>ndiciado en el momento en que esté cometiendo un delito o inmediatamente después de haberlo cometido, poniéndolo sin demora a disposición de la autoridad más cercana y ésta con la misma prontitud, a la del Ministerio Público. Asimismo, dicha disposición se</w:t>
      </w:r>
      <w:r>
        <w:rPr>
          <w:rFonts w:ascii="Arial" w:eastAsia="Arial" w:hAnsi="Arial" w:cs="Arial"/>
          <w:color w:val="000000"/>
          <w:sz w:val="20"/>
          <w:szCs w:val="20"/>
        </w:rPr>
        <w:t>ñala que debe existir un registro inmediato de la detención. A juicio de esta Primera Sala de la Suprema Corte de Justicia de la Nación es necesario señalar, en primer término, que el análisis en esta materia debe partir de la imposibilidad de establecer r</w:t>
      </w:r>
      <w:r>
        <w:rPr>
          <w:rFonts w:ascii="Arial" w:eastAsia="Arial" w:hAnsi="Arial" w:cs="Arial"/>
          <w:color w:val="000000"/>
          <w:sz w:val="20"/>
          <w:szCs w:val="20"/>
        </w:rPr>
        <w:t xml:space="preserve">eglas temporales específicas. Por el contrario, resulta necesario determinar, caso por caso, si se ha producido o no una vulneración del derecho reconocido a la persona detenida. Así las cosas, se está ante una dilación indebida en la puesta a disposición </w:t>
      </w:r>
      <w:r>
        <w:rPr>
          <w:rFonts w:ascii="Arial" w:eastAsia="Arial" w:hAnsi="Arial" w:cs="Arial"/>
          <w:color w:val="000000"/>
          <w:sz w:val="20"/>
          <w:szCs w:val="20"/>
        </w:rPr>
        <w:t xml:space="preserve">inmediata del detenido ante el Ministerio Público cuando, no existiendo motivos razonables que imposibiliten la puesta a disposición inmediata, la persona continúe a disposición de sus aprehensores y no sea entregada a la autoridad que sea competente para </w:t>
      </w:r>
      <w:r>
        <w:rPr>
          <w:rFonts w:ascii="Arial" w:eastAsia="Arial" w:hAnsi="Arial" w:cs="Arial"/>
          <w:color w:val="000000"/>
          <w:sz w:val="20"/>
          <w:szCs w:val="20"/>
        </w:rPr>
        <w:t xml:space="preserve">definir su situación jurídica. Tales motivos razonables únicamente pueden tener como origen impedimentos fácticos reales, comprobables y lícitos. Además, estos motivos deben ser compatibles con las facultades estrictamente concedidas a las autoridades. Lo </w:t>
      </w:r>
      <w:r>
        <w:rPr>
          <w:rFonts w:ascii="Arial" w:eastAsia="Arial" w:hAnsi="Arial" w:cs="Arial"/>
          <w:color w:val="000000"/>
          <w:sz w:val="20"/>
          <w:szCs w:val="20"/>
        </w:rPr>
        <w:t>anterior implica que los agentes de policía no pueden retener a una persona por más tiempo del estrictamente necesario para trasladarla ante el Ministerio Público, a fin de ponerlo a disposición, donde deben desarrollarse las diligencias de investigación p</w:t>
      </w:r>
      <w:r>
        <w:rPr>
          <w:rFonts w:ascii="Arial" w:eastAsia="Arial" w:hAnsi="Arial" w:cs="Arial"/>
          <w:color w:val="000000"/>
          <w:sz w:val="20"/>
          <w:szCs w:val="20"/>
        </w:rPr>
        <w:t>ertinentes e inmediatas, que permitan definir su situación jurídica -de la cual depende su restricción temporal de la libertad personal-. La policía no puede simplemente retener a un individuo con la finalidad de obtener su confesión o información relacion</w:t>
      </w:r>
      <w:r>
        <w:rPr>
          <w:rFonts w:ascii="Arial" w:eastAsia="Arial" w:hAnsi="Arial" w:cs="Arial"/>
          <w:color w:val="000000"/>
          <w:sz w:val="20"/>
          <w:szCs w:val="20"/>
        </w:rPr>
        <w:t xml:space="preserve">ada con la investigación que realiza, para inculparlo a él o a otras personas. Este mandato </w:t>
      </w:r>
      <w:proofErr w:type="gramStart"/>
      <w:r>
        <w:rPr>
          <w:rFonts w:ascii="Arial" w:eastAsia="Arial" w:hAnsi="Arial" w:cs="Arial"/>
          <w:color w:val="000000"/>
          <w:sz w:val="20"/>
          <w:szCs w:val="20"/>
        </w:rPr>
        <w:t>es  la</w:t>
      </w:r>
      <w:proofErr w:type="gramEnd"/>
      <w:r>
        <w:rPr>
          <w:rFonts w:ascii="Arial" w:eastAsia="Arial" w:hAnsi="Arial" w:cs="Arial"/>
          <w:color w:val="000000"/>
          <w:sz w:val="20"/>
          <w:szCs w:val="20"/>
        </w:rPr>
        <w:t xml:space="preserve"> mayor garantía de los individuos en contra de aquellas acciones de la policía que se encuentran fuera de los cauces legales y que están destinadas a presiona</w:t>
      </w:r>
      <w:r>
        <w:rPr>
          <w:rFonts w:ascii="Arial" w:eastAsia="Arial" w:hAnsi="Arial" w:cs="Arial"/>
          <w:color w:val="000000"/>
          <w:sz w:val="20"/>
          <w:szCs w:val="20"/>
        </w:rPr>
        <w:t>r o a influir en el detenido, en un contexto que le resulta totalmente adverso. En esta lógica, el órgano judicial de control deberá realizar un examen estricto de las circunstancias que acompañan al caso, desechando cualquier justificación que pueda estar</w:t>
      </w:r>
      <w:r>
        <w:rPr>
          <w:rFonts w:ascii="Arial" w:eastAsia="Arial" w:hAnsi="Arial" w:cs="Arial"/>
          <w:color w:val="000000"/>
          <w:sz w:val="20"/>
          <w:szCs w:val="20"/>
        </w:rPr>
        <w:t xml:space="preserve"> basada en una supuesta búsqueda de la verdad o en la debida integración del material probatorio y, más aún, aquellas que resultan inadmisibles a los valores subyacentes en un sistema democrático, como serían la presión física o psicológica al detenido a f</w:t>
      </w:r>
      <w:r>
        <w:rPr>
          <w:rFonts w:ascii="Arial" w:eastAsia="Arial" w:hAnsi="Arial" w:cs="Arial"/>
          <w:color w:val="000000"/>
          <w:sz w:val="20"/>
          <w:szCs w:val="20"/>
        </w:rPr>
        <w:t>in de que acepte su responsabilidad o la manipulación de las circunstancias y hechos objeto de la investigación, entre otras.</w:t>
      </w:r>
    </w:p>
    <w:p w14:paraId="0000005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directo en revisión 517/2011. 23 de enero de 2013. Ponente: Olga Sánchez Cordero de García Villegas. Secretarios: Javier Mi</w:t>
      </w:r>
      <w:r>
        <w:rPr>
          <w:rFonts w:ascii="Arial" w:eastAsia="Arial" w:hAnsi="Arial" w:cs="Arial"/>
          <w:color w:val="000000"/>
          <w:sz w:val="20"/>
          <w:szCs w:val="20"/>
        </w:rPr>
        <w:t>jangos y González y Beatriz J. Jaimes Ramos.</w:t>
      </w:r>
    </w:p>
    <w:p w14:paraId="0000005F"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6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Décima Época</w:t>
      </w:r>
    </w:p>
    <w:p w14:paraId="0000006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2003512</w:t>
      </w:r>
    </w:p>
    <w:p w14:paraId="0000006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Segunda Sala</w:t>
      </w:r>
    </w:p>
    <w:p w14:paraId="0000006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6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6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XX, </w:t>
      </w:r>
      <w:proofErr w:type="gramStart"/>
      <w:r>
        <w:rPr>
          <w:rFonts w:ascii="Arial" w:eastAsia="Arial" w:hAnsi="Arial" w:cs="Arial"/>
          <w:color w:val="000000"/>
          <w:sz w:val="20"/>
          <w:szCs w:val="20"/>
        </w:rPr>
        <w:t>Mayo</w:t>
      </w:r>
      <w:proofErr w:type="gramEnd"/>
      <w:r>
        <w:rPr>
          <w:rFonts w:ascii="Arial" w:eastAsia="Arial" w:hAnsi="Arial" w:cs="Arial"/>
          <w:color w:val="000000"/>
          <w:sz w:val="20"/>
          <w:szCs w:val="20"/>
        </w:rPr>
        <w:t xml:space="preserve"> de 2013, Tomo 1</w:t>
      </w:r>
    </w:p>
    <w:p w14:paraId="0000006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6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2a. L/2013 (10a.)</w:t>
      </w:r>
    </w:p>
    <w:p w14:paraId="0000006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9</w:t>
      </w:r>
      <w:r>
        <w:rPr>
          <w:rFonts w:ascii="Arial" w:eastAsia="Arial" w:hAnsi="Arial" w:cs="Arial"/>
          <w:color w:val="000000"/>
          <w:sz w:val="20"/>
          <w:szCs w:val="20"/>
        </w:rPr>
        <w:t>79</w:t>
      </w:r>
    </w:p>
    <w:p w14:paraId="0000006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CONSEJO DE LA JUDICATURA FEDERAL. CUANDO EL JUEZ DEL PROCESO PENAL FEDERAL DECRETA EL ABANDONO DEL NUMERARIO AFECTO A LA CAUSA A FAVOR DEL GOBIERNO FEDERAL, LA PUESTA A DISPOSICIÓN NO CORRESPONDE A AQUÉL, SINO AL SERVICIO DE ADMINISTRACIÓN Y ENAJENACIÓN</w:t>
      </w:r>
      <w:r>
        <w:rPr>
          <w:rFonts w:ascii="Arial" w:eastAsia="Arial" w:hAnsi="Arial" w:cs="Arial"/>
          <w:color w:val="000000"/>
          <w:sz w:val="20"/>
          <w:szCs w:val="20"/>
        </w:rPr>
        <w:t xml:space="preserve"> DE BIENES (SAE), CONFORME A LOS ARTÍCULOS 182-G Y 182-Ñ DEL CÓDIGO FEDERAL DE PROCEDIMIENTOS PENALES.</w:t>
      </w:r>
    </w:p>
    <w:p w14:paraId="0000006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Con la Ley Federal para la Administración y Enajenación de Bienes del Sector Público, publicada en el Diario Oficial de la Federación el 19 de diciembre </w:t>
      </w:r>
      <w:r>
        <w:rPr>
          <w:rFonts w:ascii="Arial" w:eastAsia="Arial" w:hAnsi="Arial" w:cs="Arial"/>
          <w:color w:val="000000"/>
          <w:sz w:val="20"/>
          <w:szCs w:val="20"/>
        </w:rPr>
        <w:t xml:space="preserve">de 2002, se creó un sistema concentrado para regular la administración y destino de los bienes, cuya supervisión recayó en el SAE. Así, en su artículo 1o. describe los bienes que pueden ser sujetos de administración de su parte y hace referencia expresa a </w:t>
      </w:r>
      <w:r>
        <w:rPr>
          <w:rFonts w:ascii="Arial" w:eastAsia="Arial" w:hAnsi="Arial" w:cs="Arial"/>
          <w:color w:val="000000"/>
          <w:sz w:val="20"/>
          <w:szCs w:val="20"/>
        </w:rPr>
        <w:t>los asegurados y decomisados en los procedimientos penales federales (fracción I) y a los abandonados a favor del Gobierno Federal (fracción IV). Para dar coherencia al sistema, en la fecha indicada se adicionaron los artículos 182-G y 182-Ñ al Código Fede</w:t>
      </w:r>
      <w:r>
        <w:rPr>
          <w:rFonts w:ascii="Arial" w:eastAsia="Arial" w:hAnsi="Arial" w:cs="Arial"/>
          <w:color w:val="000000"/>
          <w:sz w:val="20"/>
          <w:szCs w:val="20"/>
        </w:rPr>
        <w:t>ral de Procedimientos Penales; el primero establece que la moneda nacional o extranjera que se asegure, embargue o decomise, será administrada por el SAE; y el segundo alude al procedimiento a seguir cuando proceda la devolución de bienes asegurados, indic</w:t>
      </w:r>
      <w:r>
        <w:rPr>
          <w:rFonts w:ascii="Arial" w:eastAsia="Arial" w:hAnsi="Arial" w:cs="Arial"/>
          <w:color w:val="000000"/>
          <w:sz w:val="20"/>
          <w:szCs w:val="20"/>
        </w:rPr>
        <w:t>ando que éstos quedarán a disposición de quien acredite tener derecho a aquéllos y, si no existe comparecencia, causarán abandono a favor del Gobierno Federal. De manera que cuando el Juez del proceso penal federal agote ese trámite, su proceder está ajust</w:t>
      </w:r>
      <w:r>
        <w:rPr>
          <w:rFonts w:ascii="Arial" w:eastAsia="Arial" w:hAnsi="Arial" w:cs="Arial"/>
          <w:color w:val="000000"/>
          <w:sz w:val="20"/>
          <w:szCs w:val="20"/>
        </w:rPr>
        <w:t>ado a derecho si al final decreta el abandono a favor del Gobierno Federal y pone el numerario a disposición del SAE. En ese sentido, no es factible considerar que éste le pudiera corresponder al Consejo de la Judicatura Federal, para el mejoramiento de la</w:t>
      </w:r>
      <w:r>
        <w:rPr>
          <w:rFonts w:ascii="Arial" w:eastAsia="Arial" w:hAnsi="Arial" w:cs="Arial"/>
          <w:color w:val="000000"/>
          <w:sz w:val="20"/>
          <w:szCs w:val="20"/>
        </w:rPr>
        <w:t xml:space="preserve"> administración de justicia, a la luz del artículo 41 del Código Penal Federal, ni tampoco tomar en cuenta la fecha en que se decretó el aseguramiento, porque es criterio del Tribunal en Pleno y de esta Segunda Sala de la Suprema Corte de Justicia de la Na</w:t>
      </w:r>
      <w:r>
        <w:rPr>
          <w:rFonts w:ascii="Arial" w:eastAsia="Arial" w:hAnsi="Arial" w:cs="Arial"/>
          <w:color w:val="000000"/>
          <w:sz w:val="20"/>
          <w:szCs w:val="20"/>
        </w:rPr>
        <w:t xml:space="preserve">ción, que tratándose de normas procesales, </w:t>
      </w:r>
      <w:r>
        <w:rPr>
          <w:rFonts w:ascii="Arial" w:eastAsia="Arial" w:hAnsi="Arial" w:cs="Arial"/>
          <w:color w:val="000000"/>
          <w:sz w:val="20"/>
          <w:szCs w:val="20"/>
        </w:rPr>
        <w:lastRenderedPageBreak/>
        <w:t>las partes no adquieren el derecho a que la contienda judicial se tramite al tenor de las reglas del procedimiento en vigor al momento en que haya nacido el acto jurídico origen del litigio, sino que rigen las vig</w:t>
      </w:r>
      <w:r>
        <w:rPr>
          <w:rFonts w:ascii="Arial" w:eastAsia="Arial" w:hAnsi="Arial" w:cs="Arial"/>
          <w:color w:val="000000"/>
          <w:sz w:val="20"/>
          <w:szCs w:val="20"/>
        </w:rPr>
        <w:t>entes al momento en que el Juez debe proveer lo conducente.</w:t>
      </w:r>
    </w:p>
    <w:p w14:paraId="0000006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revisión 762/2012. Consejo de la Judicatura Federal. 13 de marzo de 2013. Cinco votos; votó con salvedad José Fernando Franco González Salas. Ponente: Alberto Pérez Dayán. Secretario: Jo</w:t>
      </w:r>
      <w:r>
        <w:rPr>
          <w:rFonts w:ascii="Arial" w:eastAsia="Arial" w:hAnsi="Arial" w:cs="Arial"/>
          <w:color w:val="000000"/>
          <w:sz w:val="20"/>
          <w:szCs w:val="20"/>
        </w:rPr>
        <w:t>rge Antonio Medina Gaona.</w:t>
      </w:r>
    </w:p>
    <w:p w14:paraId="0000006C"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6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6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161134</w:t>
      </w:r>
    </w:p>
    <w:p w14:paraId="0000006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7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7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7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Tomo XXXIV, </w:t>
      </w:r>
      <w:proofErr w:type="gramStart"/>
      <w:r>
        <w:rPr>
          <w:rFonts w:ascii="Arial" w:eastAsia="Arial" w:hAnsi="Arial" w:cs="Arial"/>
          <w:color w:val="000000"/>
          <w:sz w:val="20"/>
          <w:szCs w:val="20"/>
        </w:rPr>
        <w:t>Septiembre</w:t>
      </w:r>
      <w:proofErr w:type="gramEnd"/>
      <w:r>
        <w:rPr>
          <w:rFonts w:ascii="Arial" w:eastAsia="Arial" w:hAnsi="Arial" w:cs="Arial"/>
          <w:color w:val="000000"/>
          <w:sz w:val="20"/>
          <w:szCs w:val="20"/>
        </w:rPr>
        <w:t xml:space="preserve"> de 2011</w:t>
      </w:r>
    </w:p>
    <w:p w14:paraId="0000007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Común</w:t>
      </w:r>
    </w:p>
    <w:p w14:paraId="0000007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VI.2o.P.148 P</w:t>
      </w:r>
    </w:p>
    <w:p w14:paraId="0000007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2076</w:t>
      </w:r>
    </w:p>
    <w:p w14:paraId="0000007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ASEGURAMIENTO DE BIENES EN LA AVERIGUACIÓN PREVIA. CORRESPONDE AL MINISTERIO PÚBLICO APREMIAR A LA AUTORIDAD JUDICIAL PARA QUE SE PRONUNCIE EXPRESAMENTE RESPECTO DE LA ACEPTACIÓN DE LA PUESTA A DISPOSICIÓN DE AQUÉLLOS Y PU</w:t>
      </w:r>
      <w:r>
        <w:rPr>
          <w:rFonts w:ascii="Arial" w:eastAsia="Arial" w:hAnsi="Arial" w:cs="Arial"/>
          <w:color w:val="000000"/>
          <w:sz w:val="20"/>
          <w:szCs w:val="20"/>
        </w:rPr>
        <w:t>EDA CONFIGURARSE UN CAMBIO DE SITUACIÓN JURÍDICA DE DICHA MEDIDA.</w:t>
      </w:r>
    </w:p>
    <w:p w14:paraId="0000007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 la ejecutoria dictada por la Primera Sala de la Suprema Corte de Justicia de la Nación en la contradicción de tesis 133/2002-PS, que dio origen a la jurisprudencia 1a./J. 5/2003, publicad</w:t>
      </w:r>
      <w:r>
        <w:rPr>
          <w:rFonts w:ascii="Arial" w:eastAsia="Arial" w:hAnsi="Arial" w:cs="Arial"/>
          <w:color w:val="000000"/>
          <w:sz w:val="20"/>
          <w:szCs w:val="20"/>
        </w:rPr>
        <w:t xml:space="preserve">a en el Semanario Judicial de la Federación y su Gaceta, Novena Época, Tomo XVII, marzo de 2003, página 5, de rubro: "ASEGURAMIENTO DE BIENES. EL DECRETADO FORMALMENTE POR EL MINISTERIO PÚBLICO SOBRE LOS QUE PREVIAMENTE HUBIESE SIDO DESPOSEÍDO EL QUEJOSO, </w:t>
      </w:r>
      <w:r>
        <w:rPr>
          <w:rFonts w:ascii="Arial" w:eastAsia="Arial" w:hAnsi="Arial" w:cs="Arial"/>
          <w:color w:val="000000"/>
          <w:sz w:val="20"/>
          <w:szCs w:val="20"/>
        </w:rPr>
        <w:t>NO ACTUALIZA LA CAUSAL DE IMPROCEDENCIA DE CAMBIO DE SITUACIÓN JURÍDICA.", se advierte que para que exista un cambio de estatus legal respecto del aseguramiento de bienes en la averiguación previa se requiere, aparte de que el Ministerio Público en el plie</w:t>
      </w:r>
      <w:r>
        <w:rPr>
          <w:rFonts w:ascii="Arial" w:eastAsia="Arial" w:hAnsi="Arial" w:cs="Arial"/>
          <w:color w:val="000000"/>
          <w:sz w:val="20"/>
          <w:szCs w:val="20"/>
        </w:rPr>
        <w:t>go consignatario los ponga a disposición de la autoridad judicial, que esta última hubiere aceptado dicha puesta a disposición o la hubiere ratificado judicialmente; sin que sea dable derivar que, al no haberse negado expresamente el Juez del proceso a adm</w:t>
      </w:r>
      <w:r>
        <w:rPr>
          <w:rFonts w:ascii="Arial" w:eastAsia="Arial" w:hAnsi="Arial" w:cs="Arial"/>
          <w:color w:val="000000"/>
          <w:sz w:val="20"/>
          <w:szCs w:val="20"/>
        </w:rPr>
        <w:t>itirlo, se actualice una aceptación tácita, pues si atendió al resto de las peticiones formuladas por la representación social, puede válidamente estimarse que respecto de la disposición de los bienes asegurados afectos a la investigación omitió pronunciar</w:t>
      </w:r>
      <w:r>
        <w:rPr>
          <w:rFonts w:ascii="Arial" w:eastAsia="Arial" w:hAnsi="Arial" w:cs="Arial"/>
          <w:color w:val="000000"/>
          <w:sz w:val="20"/>
          <w:szCs w:val="20"/>
        </w:rPr>
        <w:t>se a favor o en contra. Por tanto, ante el silencio de la autoridad judicial respecto de la puesta a disposición de los bienes aludidos y, por ende, de lo atinente al aseguramiento, al asistirle el carácter de parte dentro del proceso judicial y por result</w:t>
      </w:r>
      <w:r>
        <w:rPr>
          <w:rFonts w:ascii="Arial" w:eastAsia="Arial" w:hAnsi="Arial" w:cs="Arial"/>
          <w:color w:val="000000"/>
          <w:sz w:val="20"/>
          <w:szCs w:val="20"/>
        </w:rPr>
        <w:t>ar también afectado con dicha omisión, corresponde al Ministerio Público apremiarla para que se pronuncie expresamente respecto de la aceptación de la puesta a disposición de aquéllos y pueda configurarse un cambio de situación jurídica de dicha medida, pu</w:t>
      </w:r>
      <w:r>
        <w:rPr>
          <w:rFonts w:ascii="Arial" w:eastAsia="Arial" w:hAnsi="Arial" w:cs="Arial"/>
          <w:color w:val="000000"/>
          <w:sz w:val="20"/>
          <w:szCs w:val="20"/>
        </w:rPr>
        <w:t>es al no hacerlo, es inconcuso que los bienes continúan bajo la potestad de la representación social.</w:t>
      </w:r>
      <w:r>
        <w:rPr>
          <w:rFonts w:ascii="Arial" w:eastAsia="Arial" w:hAnsi="Arial" w:cs="Arial"/>
          <w:color w:val="000000"/>
          <w:sz w:val="20"/>
          <w:szCs w:val="20"/>
        </w:rPr>
        <w:br/>
        <w:t>SEGUNDO TRIBUNAL COLEGIADO EN MATERIA PENAL DEL SEXTO CIRCUITO.</w:t>
      </w:r>
    </w:p>
    <w:p w14:paraId="0000007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revisión 551/2010. 24 de febrero de 2011. Unanimidad de votos. Ponente: Margarito Medina Villafaña. Secretaria: Nérida Xanat Melchor Cruz.</w:t>
      </w:r>
    </w:p>
    <w:p w14:paraId="00000079"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7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7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Registro: 169222</w:t>
      </w:r>
    </w:p>
    <w:p w14:paraId="0000007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7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Jurisprudencia</w:t>
      </w:r>
    </w:p>
    <w:p w14:paraId="0000007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w:t>
      </w:r>
      <w:r>
        <w:rPr>
          <w:rFonts w:ascii="Arial" w:eastAsia="Arial" w:hAnsi="Arial" w:cs="Arial"/>
          <w:color w:val="000000"/>
          <w:sz w:val="20"/>
          <w:szCs w:val="20"/>
        </w:rPr>
        <w:t>o Judicial de la Federación y su Gaceta</w:t>
      </w:r>
    </w:p>
    <w:p w14:paraId="0000007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Tomo XXVIII, Julio de 2008</w:t>
      </w:r>
    </w:p>
    <w:p w14:paraId="0000008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8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XVI.P. J/5</w:t>
      </w:r>
    </w:p>
    <w:p w14:paraId="0000008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1642</w:t>
      </w:r>
    </w:p>
    <w:p w14:paraId="0000008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RECURSO INNOMINADO CONTRA LA DETERMINACIÓN DEL NO EJERCICIO DE LA ACCIÓN PENAL. EL CÓMPUTO DEL PLAZO PREVISTO EN LA FRACCIÓN III DEL ARTÍCUL</w:t>
      </w:r>
      <w:r>
        <w:rPr>
          <w:rFonts w:ascii="Arial" w:eastAsia="Arial" w:hAnsi="Arial" w:cs="Arial"/>
          <w:color w:val="000000"/>
          <w:sz w:val="20"/>
          <w:szCs w:val="20"/>
        </w:rPr>
        <w:t>O 130 DEL CÓDIGO DE PROCEDIMIENTOS PENALES PARA EL ESTADO DE GUANAJUATO PARA SU INTERPOSICIÓN DEBE INCLUIR LOS SÁBADOS.</w:t>
      </w:r>
    </w:p>
    <w:p w14:paraId="0000008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Conforme al artículo 130, fracciones I y III, del Código de Procedimientos Penales para el Estado de Guanajuato, contra las determinacio</w:t>
      </w:r>
      <w:r>
        <w:rPr>
          <w:rFonts w:ascii="Arial" w:eastAsia="Arial" w:hAnsi="Arial" w:cs="Arial"/>
          <w:color w:val="000000"/>
          <w:sz w:val="20"/>
          <w:szCs w:val="20"/>
        </w:rPr>
        <w:t xml:space="preserve">nes ministeriales del no ejercicio de la acción penal procede el recurso innominado, el cual se interpone en el plazo de cinco días contados a partir del siguiente de la notificación de la resolución impugnada ante el Ministerio Público, por ende, para su </w:t>
      </w:r>
      <w:r>
        <w:rPr>
          <w:rFonts w:ascii="Arial" w:eastAsia="Arial" w:hAnsi="Arial" w:cs="Arial"/>
          <w:color w:val="000000"/>
          <w:sz w:val="20"/>
          <w:szCs w:val="20"/>
        </w:rPr>
        <w:t>promoción debe estarse a los días en que éste labora, sin tomar en cuenta los establecidos en las Condiciones Generales de Trabajo del Poder Judicial del Estado, no obstante que corresponda a la autoridad judicial conocer de dicho recurso, en todo caso, só</w:t>
      </w:r>
      <w:r>
        <w:rPr>
          <w:rFonts w:ascii="Arial" w:eastAsia="Arial" w:hAnsi="Arial" w:cs="Arial"/>
          <w:color w:val="000000"/>
          <w:sz w:val="20"/>
          <w:szCs w:val="20"/>
        </w:rPr>
        <w:t>lo podrán descontarse los días inhábiles así establecidos para la representación social y aquellos donde por alguna razón se hubieran suspendido sus labores, pero aquellos en que normalmente desarrolla sus funciones deben tenerse en cuenta para efectos del</w:t>
      </w:r>
      <w:r>
        <w:rPr>
          <w:rFonts w:ascii="Arial" w:eastAsia="Arial" w:hAnsi="Arial" w:cs="Arial"/>
          <w:color w:val="000000"/>
          <w:sz w:val="20"/>
          <w:szCs w:val="20"/>
        </w:rPr>
        <w:t xml:space="preserve"> cómputo respectivo. Lo anterior es así, si atiende a que el artículo 65 del Código de Procedimientos Penales de la entidad rige los actos del Ministerio </w:t>
      </w:r>
      <w:r>
        <w:rPr>
          <w:rFonts w:ascii="Arial" w:eastAsia="Arial" w:hAnsi="Arial" w:cs="Arial"/>
          <w:color w:val="000000"/>
          <w:sz w:val="20"/>
          <w:szCs w:val="20"/>
        </w:rPr>
        <w:lastRenderedPageBreak/>
        <w:t xml:space="preserve">Público, </w:t>
      </w:r>
      <w:proofErr w:type="gramStart"/>
      <w:r>
        <w:rPr>
          <w:rFonts w:ascii="Arial" w:eastAsia="Arial" w:hAnsi="Arial" w:cs="Arial"/>
          <w:color w:val="000000"/>
          <w:sz w:val="20"/>
          <w:szCs w:val="20"/>
        </w:rPr>
        <w:t>pues</w:t>
      </w:r>
      <w:proofErr w:type="gramEnd"/>
      <w:r>
        <w:rPr>
          <w:rFonts w:ascii="Arial" w:eastAsia="Arial" w:hAnsi="Arial" w:cs="Arial"/>
          <w:color w:val="000000"/>
          <w:sz w:val="20"/>
          <w:szCs w:val="20"/>
        </w:rPr>
        <w:t xml:space="preserve"> aunque su naturaleza es formalmente administrativa, ejercita actos materialmente penales</w:t>
      </w:r>
      <w:r>
        <w:rPr>
          <w:rFonts w:ascii="Arial" w:eastAsia="Arial" w:hAnsi="Arial" w:cs="Arial"/>
          <w:color w:val="000000"/>
          <w:sz w:val="20"/>
          <w:szCs w:val="20"/>
        </w:rPr>
        <w:t>, por lo que resulta válido aplicar los términos previstos en las normas procesales de esa materia. En ese sentido, se concluye que dentro del término aludido deben considerarse los días sábado, ya que ni la ley orgánica ni el reglamento que regulan la fun</w:t>
      </w:r>
      <w:r>
        <w:rPr>
          <w:rFonts w:ascii="Arial" w:eastAsia="Arial" w:hAnsi="Arial" w:cs="Arial"/>
          <w:color w:val="000000"/>
          <w:sz w:val="20"/>
          <w:szCs w:val="20"/>
        </w:rPr>
        <w:t>ción del Ministerio Público establecen causas para que ese día sea considerado inhábil, por lo que es válido acudir a la interpretación de preceptos del citado código procesal o de cualquier otra legislación relacionada con los actos de esa institución, en</w:t>
      </w:r>
      <w:r>
        <w:rPr>
          <w:rFonts w:ascii="Arial" w:eastAsia="Arial" w:hAnsi="Arial" w:cs="Arial"/>
          <w:color w:val="000000"/>
          <w:sz w:val="20"/>
          <w:szCs w:val="20"/>
        </w:rPr>
        <w:t xml:space="preserve"> virtud de que el legislador no previó la aplicación supletoria de algún otro ordenamiento. Así, del citado artículo 65 se advierte la regla general que impuso el legislador al declarar que los términos son improrrogables, los cuales empezarán a correr des</w:t>
      </w:r>
      <w:r>
        <w:rPr>
          <w:rFonts w:ascii="Arial" w:eastAsia="Arial" w:hAnsi="Arial" w:cs="Arial"/>
          <w:color w:val="000000"/>
          <w:sz w:val="20"/>
          <w:szCs w:val="20"/>
        </w:rPr>
        <w:t>de el día siguiente al de la fecha de la notificación, en los que no se incluirán domingos y días inhábiles, salvo los casos señalados en el propio código, así como sus excepciones, esto es, tratándose de la puesta a disposición del inculpado ante los trib</w:t>
      </w:r>
      <w:r>
        <w:rPr>
          <w:rFonts w:ascii="Arial" w:eastAsia="Arial" w:hAnsi="Arial" w:cs="Arial"/>
          <w:color w:val="000000"/>
          <w:sz w:val="20"/>
          <w:szCs w:val="20"/>
        </w:rPr>
        <w:t>unales, al momento de tomar su declaración preparatoria, y al pronunciar el auto de reclusión preventiva, casos en los que los términos se contarán de momento a momento y desde que el procesado fuere puesto a disposición del tribunal competente. De lo ante</w:t>
      </w:r>
      <w:r>
        <w:rPr>
          <w:rFonts w:ascii="Arial" w:eastAsia="Arial" w:hAnsi="Arial" w:cs="Arial"/>
          <w:color w:val="000000"/>
          <w:sz w:val="20"/>
          <w:szCs w:val="20"/>
        </w:rPr>
        <w:t xml:space="preserve">rior se sigue que el legislador equiparó los domingos con los demás días inhábiles, sin embargo, no hizo mención de los sábados, por lo que válidamente puede afirmarse que los consideró fuera de esa categoría, </w:t>
      </w:r>
      <w:proofErr w:type="gramStart"/>
      <w:r>
        <w:rPr>
          <w:rFonts w:ascii="Arial" w:eastAsia="Arial" w:hAnsi="Arial" w:cs="Arial"/>
          <w:color w:val="000000"/>
          <w:sz w:val="20"/>
          <w:szCs w:val="20"/>
        </w:rPr>
        <w:t>ya que</w:t>
      </w:r>
      <w:proofErr w:type="gramEnd"/>
      <w:r>
        <w:rPr>
          <w:rFonts w:ascii="Arial" w:eastAsia="Arial" w:hAnsi="Arial" w:cs="Arial"/>
          <w:color w:val="000000"/>
          <w:sz w:val="20"/>
          <w:szCs w:val="20"/>
        </w:rPr>
        <w:t xml:space="preserve"> si hubiera tenido la intención de inclu</w:t>
      </w:r>
      <w:r>
        <w:rPr>
          <w:rFonts w:ascii="Arial" w:eastAsia="Arial" w:hAnsi="Arial" w:cs="Arial"/>
          <w:color w:val="000000"/>
          <w:sz w:val="20"/>
          <w:szCs w:val="20"/>
        </w:rPr>
        <w:t>irlos, los hubiese mencionado en el párrafo segundo del citado numeral junto con los domingos y demás días considerados como inhábiles. Consecuentemente, y de conformidad con la fracción I del artículo 130 del código procesal de la entidad, el recurso inno</w:t>
      </w:r>
      <w:r>
        <w:rPr>
          <w:rFonts w:ascii="Arial" w:eastAsia="Arial" w:hAnsi="Arial" w:cs="Arial"/>
          <w:color w:val="000000"/>
          <w:sz w:val="20"/>
          <w:szCs w:val="20"/>
        </w:rPr>
        <w:t>minado debe presentarse ante el Ministerio Público dentro del plazo de cinco días, lapso que debe computarse incluyendo los días sábado, afirmación que se robustece con lo previsto en el artículo 16 de la Ley Orgánica del Ministerio Público del Estado de G</w:t>
      </w:r>
      <w:r>
        <w:rPr>
          <w:rFonts w:ascii="Arial" w:eastAsia="Arial" w:hAnsi="Arial" w:cs="Arial"/>
          <w:color w:val="000000"/>
          <w:sz w:val="20"/>
          <w:szCs w:val="20"/>
        </w:rPr>
        <w:t>uanajuato, el cual señala que los agentes y delegados deberán residir dentro del Municipio de su adscripción y atender permanentemente el desempeño de su cargo con independencia del día y hora en que ocurra el hecho que motive su intervención.</w:t>
      </w:r>
      <w:r>
        <w:rPr>
          <w:rFonts w:ascii="Arial" w:eastAsia="Arial" w:hAnsi="Arial" w:cs="Arial"/>
          <w:color w:val="000000"/>
          <w:sz w:val="20"/>
          <w:szCs w:val="20"/>
        </w:rPr>
        <w:br/>
        <w:t>TRIBUNAL COL</w:t>
      </w:r>
      <w:r>
        <w:rPr>
          <w:rFonts w:ascii="Arial" w:eastAsia="Arial" w:hAnsi="Arial" w:cs="Arial"/>
          <w:color w:val="000000"/>
          <w:sz w:val="20"/>
          <w:szCs w:val="20"/>
        </w:rPr>
        <w:t>EGIADO EN MATERIA PENAL DEL DÉCIMO SEXTO CIRCUITO.</w:t>
      </w:r>
    </w:p>
    <w:p w14:paraId="0000008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revisión 549/2006. 15 de febrero de 2007. Unanimidad de votos. Ponente: Arturo Mejía Ponce de León. Secretario: José Alejandro Gómez del Río.</w:t>
      </w:r>
    </w:p>
    <w:p w14:paraId="0000008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169,222</w:t>
      </w:r>
    </w:p>
    <w:p w14:paraId="0000008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Jurisprudencia</w:t>
      </w:r>
    </w:p>
    <w:p w14:paraId="0000008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8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8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8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8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XXVIII, Julio de 2008</w:t>
      </w:r>
    </w:p>
    <w:p w14:paraId="0000008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XVI.P. J/5</w:t>
      </w:r>
    </w:p>
    <w:p w14:paraId="0000008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1642</w:t>
      </w:r>
    </w:p>
    <w:p w14:paraId="0000008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RECURSO INNOMINADO CONTRA LA DETERMINACIÓN DEL NO EJERCICIO DE LA ACCIÓ</w:t>
      </w:r>
      <w:r>
        <w:rPr>
          <w:rFonts w:ascii="Arial" w:eastAsia="Arial" w:hAnsi="Arial" w:cs="Arial"/>
          <w:color w:val="000000"/>
          <w:sz w:val="20"/>
          <w:szCs w:val="20"/>
        </w:rPr>
        <w:t>N PENAL. EL CÓMPUTO DEL PLAZO PREVISTO EN LA FRACCIÓN III DEL ARTÍCULO 130 DEL CÓDIGO DE PROCEDIMIENTOS PENALES PARA EL ESTADO DE GUANAJUATO PARA SU INTERPOSICIÓN DEBE INCLUIR LOS SÁBADOS.</w:t>
      </w:r>
    </w:p>
    <w:p w14:paraId="0000009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Conforme al artículo 130, fracciones I y III, del Código de Procedi</w:t>
      </w:r>
      <w:r>
        <w:rPr>
          <w:rFonts w:ascii="Arial" w:eastAsia="Arial" w:hAnsi="Arial" w:cs="Arial"/>
          <w:color w:val="000000"/>
          <w:sz w:val="20"/>
          <w:szCs w:val="20"/>
        </w:rPr>
        <w:t>mientos Penales para el Estado de Guanajuato, contra las determinaciones ministeriales del no ejercicio de la acción penal procede el recurso innominado, el cual se interpone en el plazo de cinco días contados a partir del siguiente de la notificación de l</w:t>
      </w:r>
      <w:r>
        <w:rPr>
          <w:rFonts w:ascii="Arial" w:eastAsia="Arial" w:hAnsi="Arial" w:cs="Arial"/>
          <w:color w:val="000000"/>
          <w:sz w:val="20"/>
          <w:szCs w:val="20"/>
        </w:rPr>
        <w:t>a resolución impugnada ante el Ministerio Público, por ende, para su promoción debe estarse a los días en que éste labora, sin tomar en cuenta los establecidos en las Condiciones Generales de Trabajo del Poder Judicial del Estado, no obstante que correspon</w:t>
      </w:r>
      <w:r>
        <w:rPr>
          <w:rFonts w:ascii="Arial" w:eastAsia="Arial" w:hAnsi="Arial" w:cs="Arial"/>
          <w:color w:val="000000"/>
          <w:sz w:val="20"/>
          <w:szCs w:val="20"/>
        </w:rPr>
        <w:t>da a la autoridad judicial conocer de dicho recurso, en todo caso, sólo podrán descontarse los días inhábiles así establecidos para la representación social y aquellos donde por alguna razón se hubieran suspendido sus labores, pero aquellos en que normalme</w:t>
      </w:r>
      <w:r>
        <w:rPr>
          <w:rFonts w:ascii="Arial" w:eastAsia="Arial" w:hAnsi="Arial" w:cs="Arial"/>
          <w:color w:val="000000"/>
          <w:sz w:val="20"/>
          <w:szCs w:val="20"/>
        </w:rPr>
        <w:t xml:space="preserve">nte desarrolla sus funciones deben tenerse en cuenta para efectos del cómputo respectivo. Lo anterior es así, si atiende a que el artículo 65 del Código de Procedimientos Penales de la entidad rige los actos del Ministerio Público, </w:t>
      </w:r>
      <w:proofErr w:type="gramStart"/>
      <w:r>
        <w:rPr>
          <w:rFonts w:ascii="Arial" w:eastAsia="Arial" w:hAnsi="Arial" w:cs="Arial"/>
          <w:color w:val="000000"/>
          <w:sz w:val="20"/>
          <w:szCs w:val="20"/>
        </w:rPr>
        <w:t>pues</w:t>
      </w:r>
      <w:proofErr w:type="gramEnd"/>
      <w:r>
        <w:rPr>
          <w:rFonts w:ascii="Arial" w:eastAsia="Arial" w:hAnsi="Arial" w:cs="Arial"/>
          <w:color w:val="000000"/>
          <w:sz w:val="20"/>
          <w:szCs w:val="20"/>
        </w:rPr>
        <w:t xml:space="preserve"> aunque su naturalez</w:t>
      </w:r>
      <w:r>
        <w:rPr>
          <w:rFonts w:ascii="Arial" w:eastAsia="Arial" w:hAnsi="Arial" w:cs="Arial"/>
          <w:color w:val="000000"/>
          <w:sz w:val="20"/>
          <w:szCs w:val="20"/>
        </w:rPr>
        <w:t xml:space="preserve">a es formalmente administrativa, ejercita actos materialmente penales, por lo que resulta válido aplicar los términos previstos en las normas procesales de esa materia. En ese sentido, se concluye que dentro del término aludido deben considerarse los días </w:t>
      </w:r>
      <w:r>
        <w:rPr>
          <w:rFonts w:ascii="Arial" w:eastAsia="Arial" w:hAnsi="Arial" w:cs="Arial"/>
          <w:color w:val="000000"/>
          <w:sz w:val="20"/>
          <w:szCs w:val="20"/>
        </w:rPr>
        <w:t>sábado, ya que ni la ley orgánica ni el reglamento que regulan la función del Ministerio Público establecen causas para que ese día sea considerado inhábil, por lo que es válido acudir a la interpretación de preceptos del citado código procesal o de cualqu</w:t>
      </w:r>
      <w:r>
        <w:rPr>
          <w:rFonts w:ascii="Arial" w:eastAsia="Arial" w:hAnsi="Arial" w:cs="Arial"/>
          <w:color w:val="000000"/>
          <w:sz w:val="20"/>
          <w:szCs w:val="20"/>
        </w:rPr>
        <w:t>ier otra legislación relacionada con los actos de esa institución, en virtud de que el legislador no previó la aplicación supletoria de algún otro ordenamiento. Así, del citado artículo 65 se advierte la regla general que impuso el legislador al declarar q</w:t>
      </w:r>
      <w:r>
        <w:rPr>
          <w:rFonts w:ascii="Arial" w:eastAsia="Arial" w:hAnsi="Arial" w:cs="Arial"/>
          <w:color w:val="000000"/>
          <w:sz w:val="20"/>
          <w:szCs w:val="20"/>
        </w:rPr>
        <w:t xml:space="preserve">ue los términos son improrrogables, los cuales empezarán a correr desde el día siguiente al de la fecha de la notificación, en los que no se incluirán domingos y días inhábiles, salvo los casos señalados en el propio código, así como sus excepciones, esto </w:t>
      </w:r>
      <w:r>
        <w:rPr>
          <w:rFonts w:ascii="Arial" w:eastAsia="Arial" w:hAnsi="Arial" w:cs="Arial"/>
          <w:color w:val="000000"/>
          <w:sz w:val="20"/>
          <w:szCs w:val="20"/>
        </w:rPr>
        <w:t>es, tratándose de la puesta a disposición del inculpado ante los tribunales, al momento de tomar su declaración preparatoria, y al pronunciar el auto de reclusión preventiva, casos en los que los términos se contarán de momento a momento y desde que el pro</w:t>
      </w:r>
      <w:r>
        <w:rPr>
          <w:rFonts w:ascii="Arial" w:eastAsia="Arial" w:hAnsi="Arial" w:cs="Arial"/>
          <w:color w:val="000000"/>
          <w:sz w:val="20"/>
          <w:szCs w:val="20"/>
        </w:rPr>
        <w:t>cesado fuere puesto a disposición del tribunal competente. De lo anterior se sigue que el legislador equiparó los domingos con los demás días inhábiles, sin embargo, no hizo mención de los sábados, por lo que válidamente puede afirmarse que los consideró f</w:t>
      </w:r>
      <w:r>
        <w:rPr>
          <w:rFonts w:ascii="Arial" w:eastAsia="Arial" w:hAnsi="Arial" w:cs="Arial"/>
          <w:color w:val="000000"/>
          <w:sz w:val="20"/>
          <w:szCs w:val="20"/>
        </w:rPr>
        <w:t xml:space="preserve">uera de esa categoría, </w:t>
      </w:r>
      <w:proofErr w:type="gramStart"/>
      <w:r>
        <w:rPr>
          <w:rFonts w:ascii="Arial" w:eastAsia="Arial" w:hAnsi="Arial" w:cs="Arial"/>
          <w:color w:val="000000"/>
          <w:sz w:val="20"/>
          <w:szCs w:val="20"/>
        </w:rPr>
        <w:t>ya que</w:t>
      </w:r>
      <w:proofErr w:type="gramEnd"/>
      <w:r>
        <w:rPr>
          <w:rFonts w:ascii="Arial" w:eastAsia="Arial" w:hAnsi="Arial" w:cs="Arial"/>
          <w:color w:val="000000"/>
          <w:sz w:val="20"/>
          <w:szCs w:val="20"/>
        </w:rPr>
        <w:t xml:space="preserve"> si hubiera tenido la intención de incluirlos, los hubiese mencionado en el párrafo segundo del citado numeral junto con los domingos y demás días considerados como inhábiles. Consecuentemente, y de conformidad con la fracción </w:t>
      </w:r>
      <w:r>
        <w:rPr>
          <w:rFonts w:ascii="Arial" w:eastAsia="Arial" w:hAnsi="Arial" w:cs="Arial"/>
          <w:color w:val="000000"/>
          <w:sz w:val="20"/>
          <w:szCs w:val="20"/>
        </w:rPr>
        <w:t xml:space="preserve">I del artículo 130 del código </w:t>
      </w:r>
      <w:r>
        <w:rPr>
          <w:rFonts w:ascii="Arial" w:eastAsia="Arial" w:hAnsi="Arial" w:cs="Arial"/>
          <w:color w:val="000000"/>
          <w:sz w:val="20"/>
          <w:szCs w:val="20"/>
        </w:rPr>
        <w:lastRenderedPageBreak/>
        <w:t xml:space="preserve">procesal de la entidad, el recurso innominado debe presentarse ante el Ministerio Público dentro del plazo de cinco días, lapso que debe computarse incluyendo los días sábado, afirmación que se robustece con lo previsto en el </w:t>
      </w:r>
      <w:r>
        <w:rPr>
          <w:rFonts w:ascii="Arial" w:eastAsia="Arial" w:hAnsi="Arial" w:cs="Arial"/>
          <w:color w:val="000000"/>
          <w:sz w:val="20"/>
          <w:szCs w:val="20"/>
        </w:rPr>
        <w:t>artículo 16 de la Ley Orgánica del Ministerio Público del Estado de Guanajuato, el cual señala que los agentes y delegados deberán residir dentro del Municipio de su adscripción y atender permanentemente el desempeño de su cargo con independencia del día y</w:t>
      </w:r>
      <w:r>
        <w:rPr>
          <w:rFonts w:ascii="Arial" w:eastAsia="Arial" w:hAnsi="Arial" w:cs="Arial"/>
          <w:color w:val="000000"/>
          <w:sz w:val="20"/>
          <w:szCs w:val="20"/>
        </w:rPr>
        <w:t xml:space="preserve"> hora en que ocurra el hecho que motive su intervención.</w:t>
      </w:r>
    </w:p>
    <w:p w14:paraId="0000009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TRIBUNAL COLEGIADO EN MATERIA PENAL DEL DÉCIMO SEXTO CIRCUITO.</w:t>
      </w:r>
    </w:p>
    <w:p w14:paraId="0000009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revisión 549/2006. 15 de febrero de 2007. Unanimidad de votos. Ponente: Arturo Mejía Ponce de León. Secretario: José Alejandro</w:t>
      </w:r>
      <w:r>
        <w:rPr>
          <w:rFonts w:ascii="Arial" w:eastAsia="Arial" w:hAnsi="Arial" w:cs="Arial"/>
          <w:color w:val="000000"/>
          <w:sz w:val="20"/>
          <w:szCs w:val="20"/>
        </w:rPr>
        <w:t xml:space="preserve"> Gómez del Río.</w:t>
      </w:r>
    </w:p>
    <w:p w14:paraId="00000093"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9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175,110</w:t>
      </w:r>
    </w:p>
    <w:p w14:paraId="0000009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Jurisprudencia</w:t>
      </w:r>
    </w:p>
    <w:p w14:paraId="0000009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Constitucional, Penal</w:t>
      </w:r>
    </w:p>
    <w:p w14:paraId="0000009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9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9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9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XXIII, </w:t>
      </w:r>
      <w:proofErr w:type="gramStart"/>
      <w:r>
        <w:rPr>
          <w:rFonts w:ascii="Arial" w:eastAsia="Arial" w:hAnsi="Arial" w:cs="Arial"/>
          <w:color w:val="000000"/>
          <w:sz w:val="20"/>
          <w:szCs w:val="20"/>
        </w:rPr>
        <w:t>Mayo</w:t>
      </w:r>
      <w:proofErr w:type="gramEnd"/>
      <w:r>
        <w:rPr>
          <w:rFonts w:ascii="Arial" w:eastAsia="Arial" w:hAnsi="Arial" w:cs="Arial"/>
          <w:color w:val="000000"/>
          <w:sz w:val="20"/>
          <w:szCs w:val="20"/>
        </w:rPr>
        <w:t xml:space="preserve"> de 2006</w:t>
      </w:r>
    </w:p>
    <w:p w14:paraId="0000009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1a./J. 23/2006</w:t>
      </w:r>
    </w:p>
    <w:p w14:paraId="0000009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132</w:t>
      </w:r>
    </w:p>
    <w:p w14:paraId="0000009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DEFENSA ADECUADA. ALC</w:t>
      </w:r>
      <w:r>
        <w:rPr>
          <w:rFonts w:ascii="Arial" w:eastAsia="Arial" w:hAnsi="Arial" w:cs="Arial"/>
          <w:color w:val="000000"/>
          <w:sz w:val="20"/>
          <w:szCs w:val="20"/>
        </w:rPr>
        <w:t>ANCE DE DICHA GARANTÍA EN LA AVERIGUACIÓN PREVIA (INTERPRETACIÓN DE LA FRACCIÓN II, EN RELACIÓN CON LAS DIVERSAS IX Y X DEL ARTÍCULO 20, APARTADO A, DE LA CONSTITUCIÓN FEDERAL).</w:t>
      </w:r>
    </w:p>
    <w:p w14:paraId="0000009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Esta Primera Sala de la Suprema Corte de Justicia de la Nación ha interpretado, </w:t>
      </w:r>
      <w:proofErr w:type="gramStart"/>
      <w:r>
        <w:rPr>
          <w:rFonts w:ascii="Arial" w:eastAsia="Arial" w:hAnsi="Arial" w:cs="Arial"/>
          <w:color w:val="000000"/>
          <w:sz w:val="20"/>
          <w:szCs w:val="20"/>
        </w:rPr>
        <w:t>en relación a</w:t>
      </w:r>
      <w:proofErr w:type="gramEnd"/>
      <w:r>
        <w:rPr>
          <w:rFonts w:ascii="Arial" w:eastAsia="Arial" w:hAnsi="Arial" w:cs="Arial"/>
          <w:color w:val="000000"/>
          <w:sz w:val="20"/>
          <w:szCs w:val="20"/>
        </w:rPr>
        <w:t xml:space="preserve"> los alcances de la garantía de defensa adecuada en la averiguación previa a que se refieren las fracciones IX y X del artículo 20 apartado A de la Constitución Fe</w:t>
      </w:r>
      <w:r>
        <w:rPr>
          <w:rFonts w:ascii="Arial" w:eastAsia="Arial" w:hAnsi="Arial" w:cs="Arial"/>
          <w:color w:val="000000"/>
          <w:sz w:val="20"/>
          <w:szCs w:val="20"/>
        </w:rPr>
        <w:t xml:space="preserve">deral, que aquélla se actualiza desde el momento en que el detenido es puesto a disposición del Ministerio Público. Lo anterior implica que ninguna de las garantías del detenido durante el proceso penal puede ser concebida como un mero requisito formal, y </w:t>
      </w:r>
      <w:r>
        <w:rPr>
          <w:rFonts w:ascii="Arial" w:eastAsia="Arial" w:hAnsi="Arial" w:cs="Arial"/>
          <w:color w:val="000000"/>
          <w:sz w:val="20"/>
          <w:szCs w:val="20"/>
        </w:rPr>
        <w:t xml:space="preserve">para que pueda hacerse efectiva y permitir su instrumentación requiere de la participación efectiva en el procedimiento por parte del imputado desde que es puesto a disposición del representante social. Por tanto, en lo que se refiere a la fracción II del </w:t>
      </w:r>
      <w:r>
        <w:rPr>
          <w:rFonts w:ascii="Arial" w:eastAsia="Arial" w:hAnsi="Arial" w:cs="Arial"/>
          <w:color w:val="000000"/>
          <w:sz w:val="20"/>
          <w:szCs w:val="20"/>
        </w:rPr>
        <w:t>dispositivo citado, que establece que la confesión rendida ante el Ministerio Público o Juez sin la asistencia de su defensor carecerá de todo valor probatorio, esta Primera Sala considera que la "asistencia" no sólo debe estar relacionada con la presencia</w:t>
      </w:r>
      <w:r>
        <w:rPr>
          <w:rFonts w:ascii="Arial" w:eastAsia="Arial" w:hAnsi="Arial" w:cs="Arial"/>
          <w:color w:val="000000"/>
          <w:sz w:val="20"/>
          <w:szCs w:val="20"/>
        </w:rPr>
        <w:t xml:space="preserve"> física del defensor ante o en la actuación de la autoridad ministerial, sino que la misma debe interpretarse en el sentido de que la persona que es puesta a disposición de la autoridad ministerial cuente con la ayuda efectiva del asesor legal. En este sen</w:t>
      </w:r>
      <w:r>
        <w:rPr>
          <w:rFonts w:ascii="Arial" w:eastAsia="Arial" w:hAnsi="Arial" w:cs="Arial"/>
          <w:color w:val="000000"/>
          <w:sz w:val="20"/>
          <w:szCs w:val="20"/>
        </w:rPr>
        <w:t>tido, el detenido en flagrancia, en caso de que así lo decida, podrá entrevistarse con quien vaya a fungir como su defensor inmediatamente que lo solicite y antes de rendir su declaración ministerial. En consecuencia, la primera declaración rendida ante el</w:t>
      </w:r>
      <w:r>
        <w:rPr>
          <w:rFonts w:ascii="Arial" w:eastAsia="Arial" w:hAnsi="Arial" w:cs="Arial"/>
          <w:color w:val="000000"/>
          <w:sz w:val="20"/>
          <w:szCs w:val="20"/>
        </w:rPr>
        <w:t xml:space="preserve"> Ministerio </w:t>
      </w:r>
      <w:proofErr w:type="gramStart"/>
      <w:r>
        <w:rPr>
          <w:rFonts w:ascii="Arial" w:eastAsia="Arial" w:hAnsi="Arial" w:cs="Arial"/>
          <w:color w:val="000000"/>
          <w:sz w:val="20"/>
          <w:szCs w:val="20"/>
        </w:rPr>
        <w:t>Público,</w:t>
      </w:r>
      <w:proofErr w:type="gramEnd"/>
      <w:r>
        <w:rPr>
          <w:rFonts w:ascii="Arial" w:eastAsia="Arial" w:hAnsi="Arial" w:cs="Arial"/>
          <w:color w:val="000000"/>
          <w:sz w:val="20"/>
          <w:szCs w:val="20"/>
        </w:rPr>
        <w:t xml:space="preserve"> estará viciada y será ilegal cuando no se haya permitido la entrevista previa y en privado con el defensor.</w:t>
      </w:r>
    </w:p>
    <w:p w14:paraId="0000009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directo en revisión 1236/2004. 10 de noviembre de 2004. Cinco votos. Ponente: José Ramón Cossío Díaz. Secretaria: Rosalb</w:t>
      </w:r>
      <w:r>
        <w:rPr>
          <w:rFonts w:ascii="Arial" w:eastAsia="Arial" w:hAnsi="Arial" w:cs="Arial"/>
          <w:color w:val="000000"/>
          <w:sz w:val="20"/>
          <w:szCs w:val="20"/>
        </w:rPr>
        <w:t xml:space="preserve">a Rodríguez Mireles. </w:t>
      </w:r>
    </w:p>
    <w:p w14:paraId="000000A0"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A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178,794</w:t>
      </w:r>
    </w:p>
    <w:p w14:paraId="000000A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A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A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A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A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A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XXI, </w:t>
      </w:r>
      <w:proofErr w:type="gramStart"/>
      <w:r>
        <w:rPr>
          <w:rFonts w:ascii="Arial" w:eastAsia="Arial" w:hAnsi="Arial" w:cs="Arial"/>
          <w:color w:val="000000"/>
          <w:sz w:val="20"/>
          <w:szCs w:val="20"/>
        </w:rPr>
        <w:t>Abril</w:t>
      </w:r>
      <w:proofErr w:type="gramEnd"/>
      <w:r>
        <w:rPr>
          <w:rFonts w:ascii="Arial" w:eastAsia="Arial" w:hAnsi="Arial" w:cs="Arial"/>
          <w:color w:val="000000"/>
          <w:sz w:val="20"/>
          <w:szCs w:val="20"/>
        </w:rPr>
        <w:t xml:space="preserve"> de 2005</w:t>
      </w:r>
    </w:p>
    <w:p w14:paraId="000000A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II.2o.P.157 P</w:t>
      </w:r>
    </w:p>
    <w:p w14:paraId="000000A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1357</w:t>
      </w:r>
    </w:p>
    <w:p w14:paraId="000000A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COHECHO ACTIVO. SI LA ENTREGA DEL DINERO ES MOTIVADA POR LA ACEPTACIÓN SIMULADA DEL SERVIDOR PÚBLICO DE RECIBIR EL NUMERARIO A CAMBIO DE OMITIR EL ACTO DEBIDO, SIN EXISTIR ÁNIMO DE LUCRO, NO LESIONA NI PONE EN PELIGRO EL BIEN JURÍDICO TUTELADO.</w:t>
      </w:r>
    </w:p>
    <w:p w14:paraId="000000A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La Primera </w:t>
      </w:r>
      <w:r>
        <w:rPr>
          <w:rFonts w:ascii="Arial" w:eastAsia="Arial" w:hAnsi="Arial" w:cs="Arial"/>
          <w:color w:val="000000"/>
          <w:sz w:val="20"/>
          <w:szCs w:val="20"/>
        </w:rPr>
        <w:t>Sala de la Suprema Corte de Justicia de la Nación al resolver la contradicción de tesis 109/2000-PS estableció que el bien jurídico tutelado del tipo penal de cohecho activo, lo constituye "el normal y correcto funcionamiento de la administración pública a</w:t>
      </w:r>
      <w:r>
        <w:rPr>
          <w:rFonts w:ascii="Arial" w:eastAsia="Arial" w:hAnsi="Arial" w:cs="Arial"/>
          <w:color w:val="000000"/>
          <w:sz w:val="20"/>
          <w:szCs w:val="20"/>
        </w:rPr>
        <w:t xml:space="preserve">sí como la corrección e insospechabilidad del funcionario", además agregó: "Ese ilícito busca proteger la administración pública no en su abstracción y generalidad, sino en aquellas manifestaciones concretas que necesitan de la tutela penal. Dicho de otra </w:t>
      </w:r>
      <w:r>
        <w:rPr>
          <w:rFonts w:ascii="Arial" w:eastAsia="Arial" w:hAnsi="Arial" w:cs="Arial"/>
          <w:color w:val="000000"/>
          <w:sz w:val="20"/>
          <w:szCs w:val="20"/>
        </w:rPr>
        <w:t>manera, se pretende desalentar el abuso de poder de los funcionarios públicos, ya que implica un grave daño a la sociedad, pues ésta pierde la confianza en las instituciones y en el orden jurídico, daño que aumenta cuando ese abuso de facultades se realiza</w:t>
      </w:r>
      <w:r>
        <w:rPr>
          <w:rFonts w:ascii="Arial" w:eastAsia="Arial" w:hAnsi="Arial" w:cs="Arial"/>
          <w:color w:val="000000"/>
          <w:sz w:val="20"/>
          <w:szCs w:val="20"/>
        </w:rPr>
        <w:t xml:space="preserve"> con ánimo de lucro.". Por tanto, si inicialmente una persona ofrece dinero a un servidor público para que no lo ponga a disposición de la representación social (cuando debe ponerlo), y éste obedeciendo instrucciones superiores y previa denuncia de lo ante</w:t>
      </w:r>
      <w:r>
        <w:rPr>
          <w:rFonts w:ascii="Arial" w:eastAsia="Arial" w:hAnsi="Arial" w:cs="Arial"/>
          <w:color w:val="000000"/>
          <w:sz w:val="20"/>
          <w:szCs w:val="20"/>
        </w:rPr>
        <w:t xml:space="preserve">rior ante el Ministerio Público y, por ende, sin ánimo de lucro, simula aceptar tal oferta; la mera entrega del dinero </w:t>
      </w:r>
      <w:r>
        <w:rPr>
          <w:rFonts w:ascii="Arial" w:eastAsia="Arial" w:hAnsi="Arial" w:cs="Arial"/>
          <w:color w:val="000000"/>
          <w:sz w:val="20"/>
          <w:szCs w:val="20"/>
        </w:rPr>
        <w:lastRenderedPageBreak/>
        <w:t>que le realiza diversa persona, por indicaciones de la primera, no lesiona ni pone en peligro el bien jurídico tutelado, puesto que ya se</w:t>
      </w:r>
      <w:r>
        <w:rPr>
          <w:rFonts w:ascii="Arial" w:eastAsia="Arial" w:hAnsi="Arial" w:cs="Arial"/>
          <w:color w:val="000000"/>
          <w:sz w:val="20"/>
          <w:szCs w:val="20"/>
        </w:rPr>
        <w:t xml:space="preserve"> tenía decidido de antemano que la recepción de ese dinero era enteramente simulada, esto es, no podría generar la corrupción del funcionario ni poner en entredicho su recto proceder, además de que se descarta la posibilidad de que tal entrega motivase la </w:t>
      </w:r>
      <w:r>
        <w:rPr>
          <w:rFonts w:ascii="Arial" w:eastAsia="Arial" w:hAnsi="Arial" w:cs="Arial"/>
          <w:color w:val="000000"/>
          <w:sz w:val="20"/>
          <w:szCs w:val="20"/>
        </w:rPr>
        <w:t xml:space="preserve">omisión solicitada a éste, pues en virtud de la aludida denuncia es evidente, como ocurrió, que realizaría la referida puesta a disposición. Lo anterior, al margen de que el ofrecimiento inicial sí genera dicha afectación y configura el ilícito mencionado </w:t>
      </w:r>
      <w:r>
        <w:rPr>
          <w:rFonts w:ascii="Arial" w:eastAsia="Arial" w:hAnsi="Arial" w:cs="Arial"/>
          <w:color w:val="000000"/>
          <w:sz w:val="20"/>
          <w:szCs w:val="20"/>
        </w:rPr>
        <w:t>en su hipótesis de ofrecer dinero a un servidor público para que omita el acto debido.</w:t>
      </w:r>
    </w:p>
    <w:p w14:paraId="000000A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EN MATERIA PENAL DEL SEGUNDO CIRCUITO.</w:t>
      </w:r>
    </w:p>
    <w:p w14:paraId="000000A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directo 211/2004. 29 de octubre de 2004. Mayoría de votos. Disidente: Manuel Baráibar Constantin</w:t>
      </w:r>
      <w:r>
        <w:rPr>
          <w:rFonts w:ascii="Arial" w:eastAsia="Arial" w:hAnsi="Arial" w:cs="Arial"/>
          <w:color w:val="000000"/>
          <w:sz w:val="20"/>
          <w:szCs w:val="20"/>
        </w:rPr>
        <w:t>o. Ponente: Alejandro Sosa Ortiz. Secretaria: Raquel Columba López Abrego.</w:t>
      </w:r>
    </w:p>
    <w:p w14:paraId="000000AE"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A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179,663</w:t>
      </w:r>
    </w:p>
    <w:p w14:paraId="000000B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Jurisprudencia</w:t>
      </w:r>
    </w:p>
    <w:p w14:paraId="000000B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B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B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B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B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XXI, </w:t>
      </w:r>
      <w:proofErr w:type="gramStart"/>
      <w:r>
        <w:rPr>
          <w:rFonts w:ascii="Arial" w:eastAsia="Arial" w:hAnsi="Arial" w:cs="Arial"/>
          <w:color w:val="000000"/>
          <w:sz w:val="20"/>
          <w:szCs w:val="20"/>
        </w:rPr>
        <w:t>Enero</w:t>
      </w:r>
      <w:proofErr w:type="gramEnd"/>
      <w:r>
        <w:rPr>
          <w:rFonts w:ascii="Arial" w:eastAsia="Arial" w:hAnsi="Arial" w:cs="Arial"/>
          <w:color w:val="000000"/>
          <w:sz w:val="20"/>
          <w:szCs w:val="20"/>
        </w:rPr>
        <w:t xml:space="preserve"> de 2005</w:t>
      </w:r>
    </w:p>
    <w:p w14:paraId="000000B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1a./J. 132/2004</w:t>
      </w:r>
    </w:p>
    <w:p w14:paraId="000000B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48</w:t>
      </w:r>
    </w:p>
    <w:p w14:paraId="000000B8"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AUDIENCIAS O DILIGENCIAS PROCESALES. LA INASISTENCIA DEL DEFENSOR O DEL MINISTERIO PÚBLICO CONSTITUYEN VIOLACIONES A LAS LEYES DEL PROCEDIMIENTO PE</w:t>
      </w:r>
      <w:r>
        <w:rPr>
          <w:rFonts w:ascii="Arial" w:eastAsia="Arial" w:hAnsi="Arial" w:cs="Arial"/>
          <w:color w:val="000000"/>
          <w:sz w:val="20"/>
          <w:szCs w:val="20"/>
        </w:rPr>
        <w:t>NAL QUE AMERITAN SU REPOSICIÓN (LEGISLACIÓN DEL ESTADO DE OAXACA).</w:t>
      </w:r>
    </w:p>
    <w:p w14:paraId="000000B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El artículo 14 de la Constitución Política de los Estados Unidos Mexicanos alude a las formalidades esenciales del procedimiento, las cuales deben entenderse como aquellas que garantizan un</w:t>
      </w:r>
      <w:r>
        <w:rPr>
          <w:rFonts w:ascii="Arial" w:eastAsia="Arial" w:hAnsi="Arial" w:cs="Arial"/>
          <w:color w:val="000000"/>
          <w:sz w:val="20"/>
          <w:szCs w:val="20"/>
        </w:rPr>
        <w:t>a adecuada y oportuna defensa previa al acto privativo. Por su parte, el artículo 20, apartado A, fracciones IX y X, de la propia Constitución Federal contiene la garantía de defensa adecuada, la cual otorga a los indiciados, procesados y sentenciados la a</w:t>
      </w:r>
      <w:r>
        <w:rPr>
          <w:rFonts w:ascii="Arial" w:eastAsia="Arial" w:hAnsi="Arial" w:cs="Arial"/>
          <w:color w:val="000000"/>
          <w:sz w:val="20"/>
          <w:szCs w:val="20"/>
        </w:rPr>
        <w:t>tribución legal de exigirla y ejercerla eficazmente desde el momento de su puesta a disposición ante el órgano jurisdiccional, o bien, durante el transcurso de las diversas etapas del proceso penal. De la interpretación armónica y sistemática de los artícu</w:t>
      </w:r>
      <w:r>
        <w:rPr>
          <w:rFonts w:ascii="Arial" w:eastAsia="Arial" w:hAnsi="Arial" w:cs="Arial"/>
          <w:color w:val="000000"/>
          <w:sz w:val="20"/>
          <w:szCs w:val="20"/>
        </w:rPr>
        <w:t>los 217, 218, 542 y 543 del Código de Procedimientos Penales para el Estado de Oaxaca, se concluye que es obligación del defensor y del Ministerio Público estar presentes en todas las audiencias o diligencias procesales, en virtud de que, por disposición e</w:t>
      </w:r>
      <w:r>
        <w:rPr>
          <w:rFonts w:ascii="Arial" w:eastAsia="Arial" w:hAnsi="Arial" w:cs="Arial"/>
          <w:color w:val="000000"/>
          <w:sz w:val="20"/>
          <w:szCs w:val="20"/>
        </w:rPr>
        <w:t>xpresa de la ley, no pueden celebrarse sin su presencia; y que su asistencia en tales audiencias o diligencias y hasta el dictado de la sentencia en la primera instancia es de tal importancia, que la inobservancia de los citados numerales fue calificada po</w:t>
      </w:r>
      <w:r>
        <w:rPr>
          <w:rFonts w:ascii="Arial" w:eastAsia="Arial" w:hAnsi="Arial" w:cs="Arial"/>
          <w:color w:val="000000"/>
          <w:sz w:val="20"/>
          <w:szCs w:val="20"/>
        </w:rPr>
        <w:t xml:space="preserve">r el legislador como violaciones manifiestas del procedimiento que dejan sin defensa al procesado, cuya consecuencia jurídica es la reposición de aquél; hipótesis que se ubica en los supuestos que prevé el artículo 160, fracciones II, IV y X, de la Ley de </w:t>
      </w:r>
      <w:r>
        <w:rPr>
          <w:rFonts w:ascii="Arial" w:eastAsia="Arial" w:hAnsi="Arial" w:cs="Arial"/>
          <w:color w:val="000000"/>
          <w:sz w:val="20"/>
          <w:szCs w:val="20"/>
        </w:rPr>
        <w:t>Amparo, en tanto que se considera que el procesado queda en estado de indefensión, entre otros supuestos, cuando no cuente con un defensor, se practiquen diligencias en forma distinta a la prevenida por la ley, o se celebren audiencias sin la asistencia de</w:t>
      </w:r>
      <w:r>
        <w:rPr>
          <w:rFonts w:ascii="Arial" w:eastAsia="Arial" w:hAnsi="Arial" w:cs="Arial"/>
          <w:color w:val="000000"/>
          <w:sz w:val="20"/>
          <w:szCs w:val="20"/>
        </w:rPr>
        <w:t xml:space="preserve">l Ministerio Público. Sin que pase inadvertido que el procesado no queda en estado de indefensión cuando al ordenarse la reposición del procedimiento, el Ministerio Público ejerza las facultades que le han sido conferidas, en virtud de que, en igualdad de </w:t>
      </w:r>
      <w:r>
        <w:rPr>
          <w:rFonts w:ascii="Arial" w:eastAsia="Arial" w:hAnsi="Arial" w:cs="Arial"/>
          <w:color w:val="000000"/>
          <w:sz w:val="20"/>
          <w:szCs w:val="20"/>
        </w:rPr>
        <w:t>circunstancias, el acusado podrá ejercer con plenitud su derecho de defensa, una vez que se haya subsanado dicha violación.</w:t>
      </w:r>
    </w:p>
    <w:p w14:paraId="000000B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Contradicción de tesis 78/2004-PS. 24 de noviembre de 2004. Cinco votos. Ponente: Juan N. Silva Meza. Secretario: Jaime Flores Cruz.</w:t>
      </w:r>
    </w:p>
    <w:p w14:paraId="000000BB"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B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184,164</w:t>
      </w:r>
    </w:p>
    <w:p w14:paraId="000000B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Jurisprudencia</w:t>
      </w:r>
    </w:p>
    <w:p w14:paraId="000000B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Constitucional, Penal</w:t>
      </w:r>
    </w:p>
    <w:p w14:paraId="000000B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C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C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C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XVII, </w:t>
      </w:r>
      <w:proofErr w:type="gramStart"/>
      <w:r>
        <w:rPr>
          <w:rFonts w:ascii="Arial" w:eastAsia="Arial" w:hAnsi="Arial" w:cs="Arial"/>
          <w:color w:val="000000"/>
          <w:sz w:val="20"/>
          <w:szCs w:val="20"/>
        </w:rPr>
        <w:t>Junio</w:t>
      </w:r>
      <w:proofErr w:type="gramEnd"/>
      <w:r>
        <w:rPr>
          <w:rFonts w:ascii="Arial" w:eastAsia="Arial" w:hAnsi="Arial" w:cs="Arial"/>
          <w:color w:val="000000"/>
          <w:sz w:val="20"/>
          <w:szCs w:val="20"/>
        </w:rPr>
        <w:t xml:space="preserve"> de 2003</w:t>
      </w:r>
    </w:p>
    <w:p w14:paraId="000000C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1a./J. 31/2003</w:t>
      </w:r>
    </w:p>
    <w:p w14:paraId="000000C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49</w:t>
      </w:r>
    </w:p>
    <w:p w14:paraId="000000C5"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DEFENSA ADECUADA. DIFERENCIAS ENTRE L</w:t>
      </w:r>
      <w:r>
        <w:rPr>
          <w:rFonts w:ascii="Arial" w:eastAsia="Arial" w:hAnsi="Arial" w:cs="Arial"/>
          <w:color w:val="000000"/>
          <w:sz w:val="20"/>
          <w:szCs w:val="20"/>
        </w:rPr>
        <w:t>OS ALCANCES Y EFECTOS DE LAS GARANTÍAS CONSAGRADAS EN LAS FRACCIONES IX Y X, PÁRRAFO CUARTO, APARTADO A, DEL ARTÍCULO 20 CONSTITUCIONAL.</w:t>
      </w:r>
    </w:p>
    <w:p w14:paraId="000000C6"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Una recta interpretación de lo dispuesto en las fracciones IX y X, párrafo cuarto, apartado A, del artículo 20 constitu</w:t>
      </w:r>
      <w:r>
        <w:rPr>
          <w:rFonts w:ascii="Arial" w:eastAsia="Arial" w:hAnsi="Arial" w:cs="Arial"/>
          <w:color w:val="000000"/>
          <w:sz w:val="20"/>
          <w:szCs w:val="20"/>
        </w:rPr>
        <w:t>cional, permite deducir la existencia de significativas diferencias entre los alcances y efectos de las garantías de defensa adecuada consagradas en dichas fracciones; esto es así, porque jurídica y fácticamente existe imposibilidad para que ambas sean obs</w:t>
      </w:r>
      <w:r>
        <w:rPr>
          <w:rFonts w:ascii="Arial" w:eastAsia="Arial" w:hAnsi="Arial" w:cs="Arial"/>
          <w:color w:val="000000"/>
          <w:sz w:val="20"/>
          <w:szCs w:val="20"/>
        </w:rPr>
        <w:t xml:space="preserve">ervadas en igualdad de circunstancias, en virtud de que el campo de su </w:t>
      </w:r>
      <w:r>
        <w:rPr>
          <w:rFonts w:ascii="Arial" w:eastAsia="Arial" w:hAnsi="Arial" w:cs="Arial"/>
          <w:color w:val="000000"/>
          <w:sz w:val="20"/>
          <w:szCs w:val="20"/>
        </w:rPr>
        <w:lastRenderedPageBreak/>
        <w:t>aplicación pertenece a fases procedimentales distintas, además de que se rigen por reglamentaciones específicas contenidas en los artículos 128 y 160 del Código Federal de Procedimiento</w:t>
      </w:r>
      <w:r>
        <w:rPr>
          <w:rFonts w:ascii="Arial" w:eastAsia="Arial" w:hAnsi="Arial" w:cs="Arial"/>
          <w:color w:val="000000"/>
          <w:sz w:val="20"/>
          <w:szCs w:val="20"/>
        </w:rPr>
        <w:t>s Penales. En efecto, para el ejercicio de esta prerrogativa constitucional en la fase indagatoria de un proceso penal federal, no es factible jurídica ni materialmente que esa garantía pueda ser exigible y existan condicionantes reales para que su otorgam</w:t>
      </w:r>
      <w:r>
        <w:rPr>
          <w:rFonts w:ascii="Arial" w:eastAsia="Arial" w:hAnsi="Arial" w:cs="Arial"/>
          <w:color w:val="000000"/>
          <w:sz w:val="20"/>
          <w:szCs w:val="20"/>
        </w:rPr>
        <w:t>iento pueda hacerse antes del desahogo de la diligencia de declaración inicial a cargo de los inculpados y, por tanto, el mandato constitucional que obliga a la designación de abogado o persona de su confianza que los asista durante el desahogo de todas la</w:t>
      </w:r>
      <w:r>
        <w:rPr>
          <w:rFonts w:ascii="Arial" w:eastAsia="Arial" w:hAnsi="Arial" w:cs="Arial"/>
          <w:color w:val="000000"/>
          <w:sz w:val="20"/>
          <w:szCs w:val="20"/>
        </w:rPr>
        <w:t>s diligencias ministeriales que al respecto sean practicadas en esta fase previa, debe ser interpretado en forma sistemática y lógica, no literal, a fin de que tenga la debida consistencia jurídica, pues es inconcuso que existe imposibilidad real y objetiv</w:t>
      </w:r>
      <w:r>
        <w:rPr>
          <w:rFonts w:ascii="Arial" w:eastAsia="Arial" w:hAnsi="Arial" w:cs="Arial"/>
          <w:color w:val="000000"/>
          <w:sz w:val="20"/>
          <w:szCs w:val="20"/>
        </w:rPr>
        <w:t>a para que esta garantía sea observada en aquellas diligencias probatorias que ya hubiesen sido desahogadas con antelación, en razón de que únicamente cuando se llega a ese estado procedimental (toma de declaraciones ministeriales), la autoridad persecutor</w:t>
      </w:r>
      <w:r>
        <w:rPr>
          <w:rFonts w:ascii="Arial" w:eastAsia="Arial" w:hAnsi="Arial" w:cs="Arial"/>
          <w:color w:val="000000"/>
          <w:sz w:val="20"/>
          <w:szCs w:val="20"/>
        </w:rPr>
        <w:t>a de delitos se encuentra real y jurídicamente en condiciones de saber si los hechos investigados son constitutivos de delito federal y si el o los detenidos se encuentran en calidad de inculpados o de testigos de esos hechos, pues sólo hasta ese momento m</w:t>
      </w:r>
      <w:r>
        <w:rPr>
          <w:rFonts w:ascii="Arial" w:eastAsia="Arial" w:hAnsi="Arial" w:cs="Arial"/>
          <w:color w:val="000000"/>
          <w:sz w:val="20"/>
          <w:szCs w:val="20"/>
        </w:rPr>
        <w:t xml:space="preserve">inisterial, el representante social federal, con base en los resultados que arrojen las diligencias probatorias aludidas, es factible que cronológicamente se encuentre en posibilidad de cumplir y hacer cumplir la garantía constitucional aludida, lo que no </w:t>
      </w:r>
      <w:r>
        <w:rPr>
          <w:rFonts w:ascii="Arial" w:eastAsia="Arial" w:hAnsi="Arial" w:cs="Arial"/>
          <w:color w:val="000000"/>
          <w:sz w:val="20"/>
          <w:szCs w:val="20"/>
        </w:rPr>
        <w:t>sucede respecto del derecho de defensa ejercido en las diversas etapas que en términos de lo previsto en el artículo 4o. del Código Federal de Procedimientos Penales, conforman el proceso penal federal (preinstrucción, instrucción, primera instancia y segu</w:t>
      </w:r>
      <w:r>
        <w:rPr>
          <w:rFonts w:ascii="Arial" w:eastAsia="Arial" w:hAnsi="Arial" w:cs="Arial"/>
          <w:color w:val="000000"/>
          <w:sz w:val="20"/>
          <w:szCs w:val="20"/>
        </w:rPr>
        <w:t>nda instancia) pues en tales casos, el juzgador federal desde el auto de radicación tiene conocimiento de los hechos consignados y de la calidad de las personas puestas a su disposición, por lo que no existe impedimento alguno para que desde ese momento pr</w:t>
      </w:r>
      <w:r>
        <w:rPr>
          <w:rFonts w:ascii="Arial" w:eastAsia="Arial" w:hAnsi="Arial" w:cs="Arial"/>
          <w:color w:val="000000"/>
          <w:sz w:val="20"/>
          <w:szCs w:val="20"/>
        </w:rPr>
        <w:t>ocesal y hasta la total conclusión del juicio pueda ser ejercida y cumplida la garantía constitucional en cita; luego entonces, los indiciados, procesados y sentenciados tienen la atribución legal debida de exigir y ejercer con eficiencia y eficacia esa ga</w:t>
      </w:r>
      <w:r>
        <w:rPr>
          <w:rFonts w:ascii="Arial" w:eastAsia="Arial" w:hAnsi="Arial" w:cs="Arial"/>
          <w:color w:val="000000"/>
          <w:sz w:val="20"/>
          <w:szCs w:val="20"/>
        </w:rPr>
        <w:t>rantía desde el momento mismo de su puesta a disposición ante el órgano jurisdiccional federal, o bien, durante el transcurso de los diversos periodos que comprende el proceso penal federal.</w:t>
      </w:r>
    </w:p>
    <w:p w14:paraId="000000C7"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directo en revisión 198/99. 21 de junio de 2000. Cinco vot</w:t>
      </w:r>
      <w:r>
        <w:rPr>
          <w:rFonts w:ascii="Arial" w:eastAsia="Arial" w:hAnsi="Arial" w:cs="Arial"/>
          <w:color w:val="000000"/>
          <w:sz w:val="20"/>
          <w:szCs w:val="20"/>
        </w:rPr>
        <w:t>os. Ponente: Juventino V. Castro y Castro. Secretario: Arturo Aquino Espinosa.</w:t>
      </w:r>
    </w:p>
    <w:p w14:paraId="000000C8"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C9"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188,294</w:t>
      </w:r>
    </w:p>
    <w:p w14:paraId="000000CA"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CB"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CC"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CD"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Primera Sala</w:t>
      </w:r>
    </w:p>
    <w:p w14:paraId="000000CE"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CF"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XIV, </w:t>
      </w:r>
      <w:proofErr w:type="gramStart"/>
      <w:r>
        <w:rPr>
          <w:rFonts w:ascii="Arial" w:eastAsia="Arial" w:hAnsi="Arial" w:cs="Arial"/>
          <w:color w:val="000000"/>
          <w:sz w:val="20"/>
          <w:szCs w:val="20"/>
        </w:rPr>
        <w:t>Diciembre</w:t>
      </w:r>
      <w:proofErr w:type="gramEnd"/>
      <w:r>
        <w:rPr>
          <w:rFonts w:ascii="Arial" w:eastAsia="Arial" w:hAnsi="Arial" w:cs="Arial"/>
          <w:color w:val="000000"/>
          <w:sz w:val="20"/>
          <w:szCs w:val="20"/>
        </w:rPr>
        <w:t xml:space="preserve"> de 2001</w:t>
      </w:r>
    </w:p>
    <w:p w14:paraId="000000D0"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1a. CI/2001</w:t>
      </w:r>
    </w:p>
    <w:p w14:paraId="000000D1"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186</w:t>
      </w:r>
    </w:p>
    <w:p w14:paraId="000000D2"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AUTO DE TÉRMINO CONSTITUCIONAL. SU CÓMPUTO INICIA CUANDO EL MINISTERIO PÚBLICO FEDERAL PONE AL INCULPADO, FORMAL Y MATERIALMENTE, A DISPOSICIÓN DE</w:t>
      </w:r>
      <w:r>
        <w:rPr>
          <w:rFonts w:ascii="Arial" w:eastAsia="Arial" w:hAnsi="Arial" w:cs="Arial"/>
          <w:color w:val="000000"/>
          <w:sz w:val="20"/>
          <w:szCs w:val="20"/>
        </w:rPr>
        <w:t xml:space="preserve"> LA AUTORIDAD JUDICIAL EN EL CENTRO DE RECLUSIÓN QUE SE UBIQUE EN EL LUGAR DE RESIDENCIA DE ÉSTA.</w:t>
      </w:r>
    </w:p>
    <w:p w14:paraId="000000D3"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Del análisis sistemático, lógico e histórico del primer párrafo del artículo 19 de la Constitución Política de los Estados Unidos Mexicanos, así como del dive</w:t>
      </w:r>
      <w:r>
        <w:rPr>
          <w:rFonts w:ascii="Arial" w:eastAsia="Arial" w:hAnsi="Arial" w:cs="Arial"/>
          <w:color w:val="000000"/>
          <w:sz w:val="20"/>
          <w:szCs w:val="20"/>
        </w:rPr>
        <w:t>rso 134 del Código Federal de Procedimientos Penales, se desprende que para el inicio del cómputo del auto de término constitucional de setenta y dos horas, no basta que en el pliego consignatorio del Ministerio Público Federal se establezca formalmente qu</w:t>
      </w:r>
      <w:r>
        <w:rPr>
          <w:rFonts w:ascii="Arial" w:eastAsia="Arial" w:hAnsi="Arial" w:cs="Arial"/>
          <w:color w:val="000000"/>
          <w:sz w:val="20"/>
          <w:szCs w:val="20"/>
        </w:rPr>
        <w:t>e el inculpado se encuentra interno a disposición de la autoridad judicial del conocimiento en el centro penitenciario o de salud ubicado en el lugar que se indique, sino que además es indispensable que esa puesta a disposición sea en forma física o materi</w:t>
      </w:r>
      <w:r>
        <w:rPr>
          <w:rFonts w:ascii="Arial" w:eastAsia="Arial" w:hAnsi="Arial" w:cs="Arial"/>
          <w:color w:val="000000"/>
          <w:sz w:val="20"/>
          <w:szCs w:val="20"/>
        </w:rPr>
        <w:t>al en el centro de reclusión que se encuentre en el lugar de residencia del Juez de la causa, pues lo que se persigue es que esté en aptitud real y jurídica de autentificar o validar la detención ministerial decretada en la fase indagatoria y observar feha</w:t>
      </w:r>
      <w:r>
        <w:rPr>
          <w:rFonts w:ascii="Arial" w:eastAsia="Arial" w:hAnsi="Arial" w:cs="Arial"/>
          <w:color w:val="000000"/>
          <w:sz w:val="20"/>
          <w:szCs w:val="20"/>
        </w:rPr>
        <w:t>cientemente el cumplimiento de todas y cada una de las prerrogativas procesales y sustantivas consagradas en beneficio del indiciado en tal precepto constitucional. En consecuencia, cuando esa puesta a disposición se realiza con la indicación de que el det</w:t>
      </w:r>
      <w:r>
        <w:rPr>
          <w:rFonts w:ascii="Arial" w:eastAsia="Arial" w:hAnsi="Arial" w:cs="Arial"/>
          <w:color w:val="000000"/>
          <w:sz w:val="20"/>
          <w:szCs w:val="20"/>
        </w:rPr>
        <w:t xml:space="preserve">enido se encuentra recluido en lugar distinto de la residencia del juzgador, aun cuando sea dentro de su jurisdicción y no obstante que se hubiese admitido en esos términos, es inconcuso que tales extremos exigidos no se cumplen y, por ende, tampoco se le </w:t>
      </w:r>
      <w:r>
        <w:rPr>
          <w:rFonts w:ascii="Arial" w:eastAsia="Arial" w:hAnsi="Arial" w:cs="Arial"/>
          <w:color w:val="000000"/>
          <w:sz w:val="20"/>
          <w:szCs w:val="20"/>
        </w:rPr>
        <w:t>debe otorgar los efectos señalados por la ley.</w:t>
      </w:r>
    </w:p>
    <w:p w14:paraId="000000D4" w14:textId="77777777" w:rsidR="002F54DE" w:rsidRDefault="003238D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revisión 1615/99. 30 de mayo de 2001. Cinco votos. Ponente: Juventino V. Castro y Castro. Secretario: Arturo Aquino Espinosa.</w:t>
      </w:r>
    </w:p>
    <w:p w14:paraId="0000011A" w14:textId="77777777" w:rsidR="002F54DE" w:rsidRDefault="002F54DE">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sectPr w:rsidR="002F54DE">
      <w:headerReference w:type="default" r:id="rId7"/>
      <w:pgSz w:w="12240" w:h="15840"/>
      <w:pgMar w:top="993" w:right="851" w:bottom="568"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1CD32" w14:textId="77777777" w:rsidR="003238D3" w:rsidRDefault="003238D3">
      <w:pPr>
        <w:spacing w:after="0" w:line="240" w:lineRule="auto"/>
      </w:pPr>
      <w:r>
        <w:separator/>
      </w:r>
    </w:p>
  </w:endnote>
  <w:endnote w:type="continuationSeparator" w:id="0">
    <w:p w14:paraId="04786BB5" w14:textId="77777777" w:rsidR="003238D3" w:rsidRDefault="00323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EA83B" w14:textId="77777777" w:rsidR="003238D3" w:rsidRDefault="003238D3">
      <w:pPr>
        <w:spacing w:after="0" w:line="240" w:lineRule="auto"/>
      </w:pPr>
      <w:r>
        <w:separator/>
      </w:r>
    </w:p>
  </w:footnote>
  <w:footnote w:type="continuationSeparator" w:id="0">
    <w:p w14:paraId="28936C40" w14:textId="77777777" w:rsidR="003238D3" w:rsidRDefault="00323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B" w14:textId="43B9C248" w:rsidR="002F54DE" w:rsidRDefault="003238D3">
    <w:pPr>
      <w:pBdr>
        <w:top w:val="nil"/>
        <w:left w:val="nil"/>
        <w:bottom w:val="nil"/>
        <w:right w:val="nil"/>
        <w:between w:val="nil"/>
      </w:pBdr>
      <w:tabs>
        <w:tab w:val="center" w:pos="4419"/>
        <w:tab w:val="right" w:pos="8838"/>
      </w:tabs>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76697E">
      <w:rPr>
        <w:rFonts w:cs="Calibri"/>
        <w:noProof/>
        <w:color w:val="000000"/>
      </w:rPr>
      <w:t>1</w:t>
    </w:r>
    <w:r>
      <w:rPr>
        <w:rFonts w:cs="Calibri"/>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4DE"/>
    <w:rsid w:val="002F54DE"/>
    <w:rsid w:val="003238D3"/>
    <w:rsid w:val="007669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6DF1"/>
  <w15:docId w15:val="{A1BD1BD6-A2E0-4A11-BA82-19351212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2FC"/>
    <w:rPr>
      <w:rFonts w:cstheme="minorBidi"/>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
    <w:rsid w:val="00E602FC"/>
    <w:pPr>
      <w:widowControl w:val="0"/>
      <w:autoSpaceDE w:val="0"/>
      <w:autoSpaceDN w:val="0"/>
      <w:adjustRightInd w:val="0"/>
      <w:spacing w:after="0" w:line="240" w:lineRule="auto"/>
    </w:pPr>
    <w:rPr>
      <w:rFonts w:ascii="Arial" w:hAnsi="Arial" w:cs="Arial"/>
      <w:sz w:val="24"/>
      <w:szCs w:val="24"/>
    </w:rPr>
  </w:style>
  <w:style w:type="paragraph" w:styleId="Encabezado">
    <w:name w:val="header"/>
    <w:basedOn w:val="Normal"/>
    <w:link w:val="EncabezadoCar"/>
    <w:uiPriority w:val="99"/>
    <w:unhideWhenUsed/>
    <w:rsid w:val="00C22D25"/>
    <w:pPr>
      <w:tabs>
        <w:tab w:val="center" w:pos="4419"/>
        <w:tab w:val="right" w:pos="8838"/>
      </w:tabs>
    </w:pPr>
  </w:style>
  <w:style w:type="character" w:customStyle="1" w:styleId="EncabezadoCar">
    <w:name w:val="Encabezado Car"/>
    <w:basedOn w:val="Fuentedeprrafopredeter"/>
    <w:link w:val="Encabezado"/>
    <w:uiPriority w:val="99"/>
    <w:rsid w:val="00C22D25"/>
    <w:rPr>
      <w:rFonts w:cstheme="minorBidi"/>
    </w:rPr>
  </w:style>
  <w:style w:type="paragraph" w:styleId="Piedepgina">
    <w:name w:val="footer"/>
    <w:basedOn w:val="Normal"/>
    <w:link w:val="PiedepginaCar"/>
    <w:uiPriority w:val="99"/>
    <w:unhideWhenUsed/>
    <w:rsid w:val="00C22D25"/>
    <w:pPr>
      <w:tabs>
        <w:tab w:val="center" w:pos="4419"/>
        <w:tab w:val="right" w:pos="8838"/>
      </w:tabs>
    </w:pPr>
  </w:style>
  <w:style w:type="character" w:customStyle="1" w:styleId="PiedepginaCar">
    <w:name w:val="Pie de página Car"/>
    <w:basedOn w:val="Fuentedeprrafopredeter"/>
    <w:link w:val="Piedepgina"/>
    <w:uiPriority w:val="99"/>
    <w:rsid w:val="00C22D25"/>
    <w:rPr>
      <w:rFonts w:cstheme="minorBidi"/>
    </w:rPr>
  </w:style>
  <w:style w:type="paragraph" w:styleId="Textodeglobo">
    <w:name w:val="Balloon Text"/>
    <w:basedOn w:val="Normal"/>
    <w:link w:val="TextodegloboCar"/>
    <w:uiPriority w:val="99"/>
    <w:semiHidden/>
    <w:unhideWhenUsed/>
    <w:rsid w:val="00AE2A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2A5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IZY77zqRRy34hKElaRv4MJna5g==">AMUW2mXxC5PmqUdJvrUb2uccPu6sobgcw4ezkMMWy/MYEYf4FENIx+ezcVz11RmnF7i3PBUEWqJwG/9ksVVxHq4o4exMsZzEd0Z+Drdsa2V1R4p7z7srk5Ad+lpn1ED5023s+/ayohVr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7802</Words>
  <Characters>42911</Characters>
  <Application>Microsoft Office Word</Application>
  <DocSecurity>0</DocSecurity>
  <Lines>357</Lines>
  <Paragraphs>101</Paragraphs>
  <ScaleCrop>false</ScaleCrop>
  <Company/>
  <LinksUpToDate>false</LinksUpToDate>
  <CharactersWithSpaces>50612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RALopez</dc:creator>
  <cp:lastModifiedBy>Sandy López</cp:lastModifiedBy>
  <cp:revision>2</cp:revision>
  <dcterms:created xsi:type="dcterms:W3CDTF">2010-10-25T17:57:00Z</dcterms:created>
  <dcterms:modified xsi:type="dcterms:W3CDTF">2021-08-06T16:19:00Z</dcterms:modified>
</cp:coreProperties>
</file>