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7E9D6" w14:textId="76706925" w:rsidR="007B25BC" w:rsidRPr="00FD7E8E" w:rsidRDefault="002404F6" w:rsidP="00614AF1">
      <w:pPr>
        <w:shd w:val="clear" w:color="auto" w:fill="668CD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RESEÑAS</w:t>
      </w:r>
      <w:r w:rsidR="009F54C9" w:rsidRPr="00FD7E8E">
        <w:rPr>
          <w:rFonts w:ascii="Times New Roman" w:hAnsi="Times New Roman" w:cs="Times New Roman"/>
          <w:b/>
          <w:bCs/>
          <w:sz w:val="28"/>
          <w:szCs w:val="28"/>
        </w:rPr>
        <w:t xml:space="preserve"> DE LA </w:t>
      </w:r>
      <w:r w:rsidR="007B25BC" w:rsidRPr="00FD7E8E">
        <w:rPr>
          <w:rFonts w:ascii="Times New Roman" w:hAnsi="Times New Roman" w:cs="Times New Roman"/>
          <w:b/>
          <w:bCs/>
          <w:sz w:val="28"/>
          <w:szCs w:val="28"/>
        </w:rPr>
        <w:t>PRIMERA SALA</w:t>
      </w:r>
    </w:p>
    <w:p w14:paraId="7BAEE3DD" w14:textId="77777777" w:rsidR="00072FD1" w:rsidRPr="00900489" w:rsidRDefault="00072FD1" w:rsidP="00072FD1">
      <w:pPr>
        <w:spacing w:after="0" w:line="240" w:lineRule="auto"/>
        <w:jc w:val="both"/>
        <w:rPr>
          <w:rFonts w:ascii="Times New Roman" w:hAnsi="Times New Roman" w:cs="Times New Roman"/>
          <w:sz w:val="26"/>
          <w:szCs w:val="26"/>
        </w:rPr>
      </w:pPr>
    </w:p>
    <w:p w14:paraId="23E542C3" w14:textId="1AFF1229" w:rsidR="00832148" w:rsidRPr="00900489" w:rsidRDefault="000018A2" w:rsidP="00D22676">
      <w:pPr>
        <w:spacing w:after="0" w:line="240" w:lineRule="auto"/>
        <w:jc w:val="center"/>
        <w:rPr>
          <w:rFonts w:ascii="Times New Roman" w:hAnsi="Times New Roman" w:cs="Times New Roman"/>
          <w:b/>
          <w:bCs/>
          <w:sz w:val="26"/>
          <w:szCs w:val="26"/>
        </w:rPr>
      </w:pPr>
      <w:r w:rsidRPr="00900489">
        <w:rPr>
          <w:rFonts w:ascii="Times New Roman" w:hAnsi="Times New Roman" w:cs="Times New Roman"/>
          <w:b/>
          <w:bCs/>
          <w:sz w:val="26"/>
          <w:szCs w:val="26"/>
        </w:rPr>
        <w:t xml:space="preserve">CONTRADICCIÓN DE TESIS </w:t>
      </w:r>
      <w:r w:rsidR="00743B1D">
        <w:rPr>
          <w:rFonts w:ascii="Times New Roman" w:hAnsi="Times New Roman" w:cs="Times New Roman"/>
          <w:b/>
          <w:bCs/>
          <w:sz w:val="26"/>
          <w:szCs w:val="26"/>
        </w:rPr>
        <w:t>314</w:t>
      </w:r>
      <w:r w:rsidRPr="00900489">
        <w:rPr>
          <w:rFonts w:ascii="Times New Roman" w:hAnsi="Times New Roman" w:cs="Times New Roman"/>
          <w:b/>
          <w:bCs/>
          <w:sz w:val="26"/>
          <w:szCs w:val="26"/>
        </w:rPr>
        <w:t>/2019</w:t>
      </w:r>
    </w:p>
    <w:p w14:paraId="0469FB6B" w14:textId="77777777" w:rsidR="00072FD1" w:rsidRPr="00900489" w:rsidRDefault="00072FD1" w:rsidP="00832148">
      <w:pPr>
        <w:spacing w:after="0" w:line="240" w:lineRule="auto"/>
        <w:jc w:val="both"/>
        <w:rPr>
          <w:rFonts w:ascii="Times New Roman" w:hAnsi="Times New Roman" w:cs="Times New Roman"/>
          <w:sz w:val="26"/>
          <w:szCs w:val="26"/>
        </w:rPr>
      </w:pPr>
    </w:p>
    <w:p w14:paraId="10E80DF2" w14:textId="6F16AD43" w:rsidR="001B6F0A" w:rsidRPr="001B6F0A" w:rsidRDefault="001B6F0A" w:rsidP="00275EB5">
      <w:pPr>
        <w:shd w:val="clear" w:color="auto" w:fill="DBDBDB" w:themeFill="accent3" w:themeFillTint="66"/>
        <w:spacing w:after="0" w:line="240" w:lineRule="auto"/>
        <w:jc w:val="center"/>
        <w:rPr>
          <w:rFonts w:ascii="Times New Roman" w:hAnsi="Times New Roman" w:cs="Times New Roman"/>
          <w:smallCaps/>
          <w:sz w:val="26"/>
          <w:szCs w:val="26"/>
        </w:rPr>
      </w:pPr>
      <w:r w:rsidRPr="001B6F0A">
        <w:rPr>
          <w:rFonts w:ascii="Times New Roman" w:hAnsi="Times New Roman" w:cs="Times New Roman"/>
          <w:smallCaps/>
          <w:sz w:val="26"/>
          <w:szCs w:val="26"/>
        </w:rPr>
        <w:t>Los requisitos genéricos de la demanda para promover un juicio mercantil, consistentes en acompañar copia del Registro Federal de Contribuyentes, de la Clave Única de Registro de Población y de la identificación oficial, no son exigibles en los juicios orales mercantiles</w:t>
      </w:r>
      <w:r w:rsidR="002E1B09">
        <w:rPr>
          <w:rFonts w:ascii="Times New Roman" w:hAnsi="Times New Roman" w:cs="Times New Roman"/>
          <w:smallCaps/>
          <w:sz w:val="26"/>
          <w:szCs w:val="26"/>
        </w:rPr>
        <w:t>.</w:t>
      </w:r>
    </w:p>
    <w:p w14:paraId="6AB748AB" w14:textId="77777777" w:rsidR="00072FD1" w:rsidRPr="00900489" w:rsidRDefault="00072FD1" w:rsidP="00D22676">
      <w:pPr>
        <w:spacing w:after="0" w:line="240" w:lineRule="auto"/>
        <w:jc w:val="both"/>
        <w:rPr>
          <w:rFonts w:ascii="Times New Roman" w:hAnsi="Times New Roman" w:cs="Times New Roman"/>
          <w:sz w:val="24"/>
          <w:szCs w:val="24"/>
        </w:rPr>
      </w:pPr>
    </w:p>
    <w:p w14:paraId="3D6CDE51" w14:textId="5401C379" w:rsidR="00832148" w:rsidRPr="002E1B09" w:rsidRDefault="000018A2" w:rsidP="00D22676">
      <w:pPr>
        <w:spacing w:after="0" w:line="240" w:lineRule="auto"/>
        <w:rPr>
          <w:rFonts w:ascii="Times New Roman" w:hAnsi="Times New Roman" w:cs="Times New Roman"/>
          <w:smallCaps/>
          <w:sz w:val="24"/>
          <w:szCs w:val="24"/>
        </w:rPr>
      </w:pPr>
      <w:r w:rsidRPr="00900489">
        <w:rPr>
          <w:rFonts w:ascii="Times New Roman" w:hAnsi="Times New Roman" w:cs="Times New Roman"/>
          <w:b/>
          <w:bCs/>
          <w:smallCaps/>
          <w:sz w:val="24"/>
          <w:szCs w:val="24"/>
        </w:rPr>
        <w:t>Ponente: Ministra Ana Margarita Ríos Farjat</w:t>
      </w:r>
      <w:r w:rsidR="002E1B09">
        <w:rPr>
          <w:rFonts w:ascii="Times New Roman" w:hAnsi="Times New Roman" w:cs="Times New Roman"/>
          <w:smallCaps/>
          <w:sz w:val="24"/>
          <w:szCs w:val="24"/>
        </w:rPr>
        <w:t>.</w:t>
      </w:r>
    </w:p>
    <w:p w14:paraId="63E065DC" w14:textId="62B4D498" w:rsidR="00832148" w:rsidRPr="00900489" w:rsidRDefault="000018A2" w:rsidP="00D22676">
      <w:pPr>
        <w:spacing w:after="0" w:line="240" w:lineRule="auto"/>
        <w:rPr>
          <w:rFonts w:ascii="Times New Roman" w:hAnsi="Times New Roman" w:cs="Times New Roman"/>
          <w:smallCaps/>
          <w:sz w:val="24"/>
          <w:szCs w:val="24"/>
        </w:rPr>
      </w:pPr>
      <w:r w:rsidRPr="00900489">
        <w:rPr>
          <w:rFonts w:ascii="Times New Roman" w:hAnsi="Times New Roman" w:cs="Times New Roman"/>
          <w:smallCaps/>
          <w:sz w:val="24"/>
          <w:szCs w:val="24"/>
        </w:rPr>
        <w:t>Secretari</w:t>
      </w:r>
      <w:r w:rsidR="001C2EB2">
        <w:rPr>
          <w:rFonts w:ascii="Times New Roman" w:hAnsi="Times New Roman" w:cs="Times New Roman"/>
          <w:smallCaps/>
          <w:sz w:val="24"/>
          <w:szCs w:val="24"/>
        </w:rPr>
        <w:t>o</w:t>
      </w:r>
      <w:r w:rsidRPr="00900489">
        <w:rPr>
          <w:rFonts w:ascii="Times New Roman" w:hAnsi="Times New Roman" w:cs="Times New Roman"/>
          <w:smallCaps/>
          <w:sz w:val="24"/>
          <w:szCs w:val="24"/>
        </w:rPr>
        <w:t xml:space="preserve">: </w:t>
      </w:r>
      <w:r w:rsidR="001C2EB2" w:rsidRPr="001C2EB2">
        <w:rPr>
          <w:rFonts w:ascii="Times New Roman" w:hAnsi="Times New Roman" w:cs="Times New Roman"/>
          <w:smallCaps/>
          <w:sz w:val="24"/>
          <w:szCs w:val="24"/>
        </w:rPr>
        <w:t>Raúl Mendiola Pizaña</w:t>
      </w:r>
      <w:r w:rsidR="002E1B09">
        <w:rPr>
          <w:rFonts w:ascii="Times New Roman" w:hAnsi="Times New Roman" w:cs="Times New Roman"/>
          <w:smallCaps/>
          <w:sz w:val="24"/>
          <w:szCs w:val="24"/>
        </w:rPr>
        <w:t>.</w:t>
      </w:r>
    </w:p>
    <w:p w14:paraId="776EDE51" w14:textId="33B92CEE" w:rsidR="00832148" w:rsidRDefault="00832148" w:rsidP="000018A2">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B84EEF" w14:paraId="797A3733" w14:textId="77777777" w:rsidTr="00FD6F04">
        <w:tc>
          <w:tcPr>
            <w:tcW w:w="8828" w:type="dxa"/>
            <w:shd w:val="clear" w:color="auto" w:fill="auto"/>
          </w:tcPr>
          <w:p w14:paraId="36150D6C" w14:textId="4E4CAAAD" w:rsidR="00B84EEF" w:rsidRPr="00BC26CD" w:rsidRDefault="00B84EEF" w:rsidP="007C2AF9">
            <w:pPr>
              <w:jc w:val="both"/>
              <w:rPr>
                <w:rFonts w:ascii="Times New Roman" w:hAnsi="Times New Roman" w:cs="Times New Roman"/>
                <w:b/>
                <w:bCs/>
                <w:sz w:val="20"/>
                <w:szCs w:val="20"/>
              </w:rPr>
            </w:pPr>
            <w:r w:rsidRPr="00BC26CD">
              <w:rPr>
                <w:rFonts w:ascii="Times New Roman" w:hAnsi="Times New Roman" w:cs="Times New Roman"/>
                <w:b/>
                <w:bCs/>
                <w:sz w:val="20"/>
                <w:szCs w:val="20"/>
              </w:rPr>
              <w:t>Resumen</w:t>
            </w:r>
            <w:r w:rsidR="002E1B09">
              <w:rPr>
                <w:rFonts w:ascii="Times New Roman" w:hAnsi="Times New Roman" w:cs="Times New Roman"/>
                <w:b/>
                <w:bCs/>
                <w:sz w:val="20"/>
                <w:szCs w:val="20"/>
              </w:rPr>
              <w:t>:</w:t>
            </w:r>
          </w:p>
          <w:p w14:paraId="60B0A91F" w14:textId="77777777" w:rsidR="00B84EEF" w:rsidRPr="00BC26CD" w:rsidRDefault="00B84EEF" w:rsidP="007C2AF9">
            <w:pPr>
              <w:jc w:val="both"/>
              <w:rPr>
                <w:rFonts w:ascii="Times New Roman" w:hAnsi="Times New Roman" w:cs="Times New Roman"/>
                <w:sz w:val="20"/>
                <w:szCs w:val="20"/>
              </w:rPr>
            </w:pPr>
          </w:p>
          <w:p w14:paraId="25B03E74" w14:textId="77777777" w:rsidR="002E1B09" w:rsidRDefault="00B84EEF" w:rsidP="00F968E1">
            <w:pPr>
              <w:jc w:val="both"/>
              <w:rPr>
                <w:rFonts w:ascii="Times New Roman" w:hAnsi="Times New Roman" w:cs="Times New Roman"/>
                <w:sz w:val="20"/>
                <w:szCs w:val="20"/>
              </w:rPr>
            </w:pPr>
            <w:r w:rsidRPr="00BC26CD">
              <w:rPr>
                <w:rFonts w:ascii="Times New Roman" w:hAnsi="Times New Roman" w:cs="Times New Roman"/>
                <w:sz w:val="20"/>
                <w:szCs w:val="20"/>
              </w:rPr>
              <w:t>E</w:t>
            </w:r>
            <w:r>
              <w:rPr>
                <w:rFonts w:ascii="Times New Roman" w:hAnsi="Times New Roman" w:cs="Times New Roman"/>
                <w:sz w:val="20"/>
                <w:szCs w:val="20"/>
              </w:rPr>
              <w:t xml:space="preserve">n el presente asunto dos </w:t>
            </w:r>
            <w:r w:rsidR="006B75F0">
              <w:rPr>
                <w:rFonts w:ascii="Times New Roman" w:hAnsi="Times New Roman" w:cs="Times New Roman"/>
                <w:sz w:val="20"/>
                <w:szCs w:val="20"/>
              </w:rPr>
              <w:t xml:space="preserve">tribunales colegiados </w:t>
            </w:r>
            <w:r>
              <w:rPr>
                <w:rFonts w:ascii="Times New Roman" w:hAnsi="Times New Roman" w:cs="Times New Roman"/>
                <w:sz w:val="20"/>
                <w:szCs w:val="20"/>
              </w:rPr>
              <w:t xml:space="preserve">de </w:t>
            </w:r>
            <w:r w:rsidR="006B75F0">
              <w:rPr>
                <w:rFonts w:ascii="Times New Roman" w:hAnsi="Times New Roman" w:cs="Times New Roman"/>
                <w:sz w:val="20"/>
                <w:szCs w:val="20"/>
              </w:rPr>
              <w:t xml:space="preserve">circuito </w:t>
            </w:r>
            <w:r>
              <w:rPr>
                <w:rFonts w:ascii="Times New Roman" w:hAnsi="Times New Roman" w:cs="Times New Roman"/>
                <w:sz w:val="20"/>
                <w:szCs w:val="20"/>
              </w:rPr>
              <w:t xml:space="preserve">emitieron criterios distintos </w:t>
            </w:r>
            <w:r w:rsidR="00056482">
              <w:rPr>
                <w:rFonts w:ascii="Times New Roman" w:hAnsi="Times New Roman" w:cs="Times New Roman"/>
                <w:sz w:val="20"/>
                <w:szCs w:val="20"/>
              </w:rPr>
              <w:t xml:space="preserve">al momento de interpretar si en el juicio oral mercantil es posible exigir los requisitos para la presentación de la demanda contemplados en la </w:t>
            </w:r>
            <w:r w:rsidR="00056482" w:rsidRPr="00056482">
              <w:rPr>
                <w:rFonts w:ascii="Times New Roman" w:hAnsi="Times New Roman" w:cs="Times New Roman"/>
                <w:sz w:val="20"/>
                <w:szCs w:val="20"/>
              </w:rPr>
              <w:t>fracción V del artículo 1061 del Código de Comercio, consistentes en exhibir copia simple o fotostática del Registro Federal de Contribuyentes, de la Clave Única de Registro de Población y de la identificación oficial</w:t>
            </w:r>
            <w:r w:rsidR="00056482">
              <w:rPr>
                <w:rFonts w:ascii="Times New Roman" w:hAnsi="Times New Roman" w:cs="Times New Roman"/>
                <w:sz w:val="20"/>
                <w:szCs w:val="20"/>
              </w:rPr>
              <w:t xml:space="preserve"> de la persona promovente. </w:t>
            </w:r>
          </w:p>
          <w:p w14:paraId="65CF319E" w14:textId="77777777" w:rsidR="002E1B09" w:rsidRDefault="002E1B09" w:rsidP="00F968E1">
            <w:pPr>
              <w:jc w:val="both"/>
              <w:rPr>
                <w:rFonts w:ascii="Times New Roman" w:hAnsi="Times New Roman" w:cs="Times New Roman"/>
                <w:sz w:val="20"/>
                <w:szCs w:val="20"/>
              </w:rPr>
            </w:pPr>
          </w:p>
          <w:p w14:paraId="5B506209" w14:textId="77777777" w:rsidR="002E1B09" w:rsidRDefault="00B84EEF" w:rsidP="00F968E1">
            <w:pPr>
              <w:jc w:val="both"/>
              <w:rPr>
                <w:rFonts w:ascii="Times New Roman" w:hAnsi="Times New Roman" w:cs="Times New Roman"/>
                <w:sz w:val="20"/>
                <w:szCs w:val="20"/>
              </w:rPr>
            </w:pPr>
            <w:r>
              <w:rPr>
                <w:rFonts w:ascii="Times New Roman" w:hAnsi="Times New Roman" w:cs="Times New Roman"/>
                <w:sz w:val="20"/>
                <w:szCs w:val="20"/>
              </w:rPr>
              <w:t xml:space="preserve">Por un lado, uno de los tribunales </w:t>
            </w:r>
            <w:r w:rsidR="00056482">
              <w:rPr>
                <w:rFonts w:ascii="Times New Roman" w:hAnsi="Times New Roman" w:cs="Times New Roman"/>
                <w:sz w:val="20"/>
                <w:szCs w:val="20"/>
              </w:rPr>
              <w:t xml:space="preserve">colegiados </w:t>
            </w:r>
            <w:r>
              <w:rPr>
                <w:rFonts w:ascii="Times New Roman" w:hAnsi="Times New Roman" w:cs="Times New Roman"/>
                <w:sz w:val="20"/>
                <w:szCs w:val="20"/>
              </w:rPr>
              <w:t xml:space="preserve">determinó </w:t>
            </w:r>
            <w:r w:rsidR="00056482" w:rsidRPr="00056482">
              <w:rPr>
                <w:rFonts w:ascii="Times New Roman" w:hAnsi="Times New Roman" w:cs="Times New Roman"/>
                <w:sz w:val="20"/>
                <w:szCs w:val="20"/>
              </w:rPr>
              <w:t xml:space="preserve">que </w:t>
            </w:r>
            <w:r w:rsidR="00F968E1">
              <w:rPr>
                <w:rFonts w:ascii="Times New Roman" w:hAnsi="Times New Roman" w:cs="Times New Roman"/>
                <w:sz w:val="20"/>
                <w:szCs w:val="20"/>
              </w:rPr>
              <w:t xml:space="preserve">era necesario acompañar a la presentación de la demanda </w:t>
            </w:r>
            <w:r w:rsidR="00056482">
              <w:rPr>
                <w:rFonts w:ascii="Times New Roman" w:hAnsi="Times New Roman" w:cs="Times New Roman"/>
                <w:sz w:val="20"/>
                <w:szCs w:val="20"/>
              </w:rPr>
              <w:t>los</w:t>
            </w:r>
            <w:r w:rsidR="00056482" w:rsidRPr="00056482">
              <w:rPr>
                <w:rFonts w:ascii="Times New Roman" w:hAnsi="Times New Roman" w:cs="Times New Roman"/>
                <w:sz w:val="20"/>
                <w:szCs w:val="20"/>
              </w:rPr>
              <w:t xml:space="preserve"> </w:t>
            </w:r>
            <w:r w:rsidR="00056482">
              <w:rPr>
                <w:rFonts w:ascii="Times New Roman" w:hAnsi="Times New Roman" w:cs="Times New Roman"/>
                <w:sz w:val="20"/>
                <w:szCs w:val="20"/>
              </w:rPr>
              <w:t xml:space="preserve">referidos </w:t>
            </w:r>
            <w:r w:rsidR="00056482" w:rsidRPr="00056482">
              <w:rPr>
                <w:rFonts w:ascii="Times New Roman" w:hAnsi="Times New Roman" w:cs="Times New Roman"/>
                <w:sz w:val="20"/>
                <w:szCs w:val="20"/>
              </w:rPr>
              <w:t xml:space="preserve">documentos, </w:t>
            </w:r>
            <w:r w:rsidR="00056482">
              <w:rPr>
                <w:rFonts w:ascii="Times New Roman" w:hAnsi="Times New Roman" w:cs="Times New Roman"/>
                <w:sz w:val="20"/>
                <w:szCs w:val="20"/>
              </w:rPr>
              <w:t xml:space="preserve">mientras que </w:t>
            </w:r>
            <w:r w:rsidR="00056482" w:rsidRPr="00056482">
              <w:rPr>
                <w:rFonts w:ascii="Times New Roman" w:hAnsi="Times New Roman" w:cs="Times New Roman"/>
                <w:sz w:val="20"/>
                <w:szCs w:val="20"/>
              </w:rPr>
              <w:t xml:space="preserve">el otro tribunal consideró que </w:t>
            </w:r>
            <w:r w:rsidR="00056482">
              <w:rPr>
                <w:rFonts w:ascii="Times New Roman" w:hAnsi="Times New Roman" w:cs="Times New Roman"/>
                <w:sz w:val="20"/>
                <w:szCs w:val="20"/>
              </w:rPr>
              <w:t xml:space="preserve">no era </w:t>
            </w:r>
            <w:r w:rsidR="00F968E1">
              <w:rPr>
                <w:rFonts w:ascii="Times New Roman" w:hAnsi="Times New Roman" w:cs="Times New Roman"/>
                <w:sz w:val="20"/>
                <w:szCs w:val="20"/>
              </w:rPr>
              <w:t>indispensable</w:t>
            </w:r>
            <w:r w:rsidR="00056482">
              <w:rPr>
                <w:rFonts w:ascii="Times New Roman" w:hAnsi="Times New Roman" w:cs="Times New Roman"/>
                <w:sz w:val="20"/>
                <w:szCs w:val="20"/>
              </w:rPr>
              <w:t xml:space="preserve"> satisfacer </w:t>
            </w:r>
            <w:r w:rsidR="00F968E1">
              <w:rPr>
                <w:rFonts w:ascii="Times New Roman" w:hAnsi="Times New Roman" w:cs="Times New Roman"/>
                <w:sz w:val="20"/>
                <w:szCs w:val="20"/>
              </w:rPr>
              <w:t>dicha</w:t>
            </w:r>
            <w:r w:rsidR="00056482">
              <w:rPr>
                <w:rFonts w:ascii="Times New Roman" w:hAnsi="Times New Roman" w:cs="Times New Roman"/>
                <w:sz w:val="20"/>
                <w:szCs w:val="20"/>
              </w:rPr>
              <w:t xml:space="preserve"> exigencia.</w:t>
            </w:r>
            <w:r w:rsidR="00056482" w:rsidRPr="00056482">
              <w:rPr>
                <w:rFonts w:ascii="Times New Roman" w:hAnsi="Times New Roman" w:cs="Times New Roman"/>
                <w:sz w:val="20"/>
                <w:szCs w:val="20"/>
              </w:rPr>
              <w:t xml:space="preserve"> </w:t>
            </w:r>
          </w:p>
          <w:p w14:paraId="348A2E1A" w14:textId="77777777" w:rsidR="002E1B09" w:rsidRDefault="002E1B09" w:rsidP="00F968E1">
            <w:pPr>
              <w:jc w:val="both"/>
              <w:rPr>
                <w:rFonts w:ascii="Times New Roman" w:hAnsi="Times New Roman" w:cs="Times New Roman"/>
                <w:sz w:val="20"/>
                <w:szCs w:val="20"/>
              </w:rPr>
            </w:pPr>
          </w:p>
          <w:p w14:paraId="017FD444" w14:textId="77777777" w:rsidR="00B84EEF" w:rsidRDefault="00B84EEF" w:rsidP="00F968E1">
            <w:pPr>
              <w:jc w:val="both"/>
              <w:rPr>
                <w:rFonts w:ascii="Times New Roman" w:hAnsi="Times New Roman" w:cs="Times New Roman"/>
                <w:sz w:val="20"/>
                <w:szCs w:val="20"/>
              </w:rPr>
            </w:pPr>
            <w:r>
              <w:rPr>
                <w:rFonts w:ascii="Times New Roman" w:hAnsi="Times New Roman" w:cs="Times New Roman"/>
                <w:sz w:val="20"/>
                <w:szCs w:val="20"/>
              </w:rPr>
              <w:t>Así, e</w:t>
            </w:r>
            <w:r w:rsidRPr="00BC26CD">
              <w:rPr>
                <w:rFonts w:ascii="Times New Roman" w:hAnsi="Times New Roman" w:cs="Times New Roman"/>
                <w:sz w:val="20"/>
                <w:szCs w:val="20"/>
              </w:rPr>
              <w:t>l problema jurídico que analizó la Primera Sala</w:t>
            </w:r>
            <w:r>
              <w:rPr>
                <w:rFonts w:ascii="Times New Roman" w:hAnsi="Times New Roman" w:cs="Times New Roman"/>
                <w:sz w:val="20"/>
                <w:szCs w:val="20"/>
              </w:rPr>
              <w:t xml:space="preserve"> </w:t>
            </w:r>
            <w:r w:rsidRPr="00BC26CD">
              <w:rPr>
                <w:rFonts w:ascii="Times New Roman" w:hAnsi="Times New Roman" w:cs="Times New Roman"/>
                <w:sz w:val="20"/>
                <w:szCs w:val="20"/>
              </w:rPr>
              <w:t xml:space="preserve">consistió en determinar </w:t>
            </w:r>
            <w:r w:rsidR="00F968E1" w:rsidRPr="00F968E1">
              <w:rPr>
                <w:rFonts w:ascii="Times New Roman" w:hAnsi="Times New Roman" w:cs="Times New Roman"/>
                <w:sz w:val="20"/>
                <w:szCs w:val="20"/>
              </w:rPr>
              <w:t xml:space="preserve">si en las demandas de los juicios orales mercantiles procede o no integrar </w:t>
            </w:r>
            <w:r w:rsidR="00F968E1">
              <w:rPr>
                <w:rFonts w:ascii="Times New Roman" w:hAnsi="Times New Roman" w:cs="Times New Roman"/>
                <w:sz w:val="20"/>
                <w:szCs w:val="20"/>
              </w:rPr>
              <w:t>los</w:t>
            </w:r>
            <w:r w:rsidR="00F968E1" w:rsidRPr="00F968E1">
              <w:rPr>
                <w:rFonts w:ascii="Times New Roman" w:hAnsi="Times New Roman" w:cs="Times New Roman"/>
                <w:sz w:val="20"/>
                <w:szCs w:val="20"/>
              </w:rPr>
              <w:t xml:space="preserve"> requisitos previstos en la </w:t>
            </w:r>
            <w:r w:rsidR="00F968E1">
              <w:rPr>
                <w:rFonts w:ascii="Times New Roman" w:hAnsi="Times New Roman" w:cs="Times New Roman"/>
                <w:sz w:val="20"/>
                <w:szCs w:val="20"/>
              </w:rPr>
              <w:t>citada norma del Código de Comercio.</w:t>
            </w:r>
          </w:p>
          <w:p w14:paraId="7454EFA3" w14:textId="34176B65" w:rsidR="002E1B09" w:rsidRPr="00650F1C" w:rsidRDefault="002E1B09" w:rsidP="00F968E1">
            <w:pPr>
              <w:jc w:val="both"/>
              <w:rPr>
                <w:rFonts w:ascii="Times New Roman" w:hAnsi="Times New Roman" w:cs="Times New Roman"/>
                <w:sz w:val="20"/>
                <w:szCs w:val="20"/>
              </w:rPr>
            </w:pPr>
          </w:p>
        </w:tc>
      </w:tr>
    </w:tbl>
    <w:p w14:paraId="2C97DC4B" w14:textId="77777777" w:rsidR="00D22676" w:rsidRPr="00900489" w:rsidRDefault="00D22676" w:rsidP="000018A2">
      <w:pPr>
        <w:spacing w:after="0" w:line="240" w:lineRule="auto"/>
        <w:jc w:val="both"/>
        <w:rPr>
          <w:rFonts w:ascii="Times New Roman" w:hAnsi="Times New Roman" w:cs="Times New Roman"/>
          <w:sz w:val="24"/>
          <w:szCs w:val="24"/>
        </w:rPr>
      </w:pPr>
    </w:p>
    <w:p w14:paraId="3C2CDE2F" w14:textId="1FFEEEA0" w:rsidR="00AF51B8" w:rsidRPr="00900489" w:rsidRDefault="00AF51B8" w:rsidP="000018A2">
      <w:pPr>
        <w:spacing w:after="0" w:line="240" w:lineRule="auto"/>
        <w:jc w:val="both"/>
        <w:rPr>
          <w:rFonts w:ascii="Times New Roman" w:hAnsi="Times New Roman" w:cs="Times New Roman"/>
          <w:b/>
          <w:bCs/>
          <w:sz w:val="24"/>
          <w:szCs w:val="24"/>
        </w:rPr>
      </w:pPr>
      <w:r w:rsidRPr="00900489">
        <w:rPr>
          <w:rFonts w:ascii="Times New Roman" w:hAnsi="Times New Roman" w:cs="Times New Roman"/>
          <w:b/>
          <w:bCs/>
          <w:sz w:val="24"/>
          <w:szCs w:val="24"/>
          <w:shd w:val="clear" w:color="auto" w:fill="B4C6E7" w:themeFill="accent1" w:themeFillTint="66"/>
        </w:rPr>
        <w:t>Antecedentes del caso</w:t>
      </w:r>
      <w:r w:rsidR="002E1B09">
        <w:rPr>
          <w:rFonts w:ascii="Times New Roman" w:hAnsi="Times New Roman" w:cs="Times New Roman"/>
          <w:b/>
          <w:bCs/>
          <w:sz w:val="24"/>
          <w:szCs w:val="24"/>
          <w:shd w:val="clear" w:color="auto" w:fill="B4C6E7" w:themeFill="accent1" w:themeFillTint="66"/>
        </w:rPr>
        <w:t>:</w:t>
      </w:r>
    </w:p>
    <w:p w14:paraId="65736F69" w14:textId="4A64F869" w:rsidR="00AF51B8" w:rsidRDefault="00AF51B8" w:rsidP="000018A2">
      <w:pPr>
        <w:spacing w:after="0" w:line="240" w:lineRule="auto"/>
        <w:jc w:val="both"/>
        <w:rPr>
          <w:rFonts w:ascii="Times New Roman" w:hAnsi="Times New Roman" w:cs="Times New Roman"/>
          <w:sz w:val="24"/>
          <w:szCs w:val="24"/>
        </w:rPr>
      </w:pPr>
    </w:p>
    <w:p w14:paraId="69A21411" w14:textId="3F1B63AF" w:rsidR="00275EB5" w:rsidRDefault="00275EB5" w:rsidP="00275EB5">
      <w:pPr>
        <w:spacing w:after="0" w:line="240" w:lineRule="auto"/>
        <w:jc w:val="both"/>
        <w:rPr>
          <w:rFonts w:ascii="Times New Roman" w:hAnsi="Times New Roman" w:cs="Times New Roman"/>
          <w:sz w:val="24"/>
          <w:szCs w:val="24"/>
        </w:rPr>
      </w:pPr>
      <w:r w:rsidRPr="005D5743">
        <w:rPr>
          <w:rFonts w:ascii="Times New Roman" w:hAnsi="Times New Roman" w:cs="Times New Roman"/>
          <w:sz w:val="24"/>
          <w:szCs w:val="24"/>
        </w:rPr>
        <w:t xml:space="preserve">En </w:t>
      </w:r>
      <w:r w:rsidR="001C2EB2">
        <w:rPr>
          <w:rFonts w:ascii="Times New Roman" w:hAnsi="Times New Roman" w:cs="Times New Roman"/>
          <w:sz w:val="24"/>
          <w:szCs w:val="24"/>
        </w:rPr>
        <w:t>julio</w:t>
      </w:r>
      <w:r w:rsidRPr="005D5743">
        <w:rPr>
          <w:rFonts w:ascii="Times New Roman" w:hAnsi="Times New Roman" w:cs="Times New Roman"/>
          <w:sz w:val="24"/>
          <w:szCs w:val="24"/>
        </w:rPr>
        <w:t xml:space="preserve"> de dos mil diecinueve, </w:t>
      </w:r>
      <w:r w:rsidR="001C2EB2">
        <w:rPr>
          <w:rFonts w:ascii="Times New Roman" w:hAnsi="Times New Roman" w:cs="Times New Roman"/>
          <w:sz w:val="24"/>
          <w:szCs w:val="24"/>
        </w:rPr>
        <w:t xml:space="preserve">el </w:t>
      </w:r>
      <w:proofErr w:type="gramStart"/>
      <w:r w:rsidR="001C2EB2" w:rsidRPr="001C2EB2">
        <w:rPr>
          <w:rFonts w:ascii="Times New Roman" w:hAnsi="Times New Roman" w:cs="Times New Roman"/>
          <w:sz w:val="24"/>
          <w:szCs w:val="24"/>
        </w:rPr>
        <w:t>Director General</w:t>
      </w:r>
      <w:proofErr w:type="gramEnd"/>
      <w:r w:rsidR="001C2EB2" w:rsidRPr="001C2EB2">
        <w:rPr>
          <w:rFonts w:ascii="Times New Roman" w:hAnsi="Times New Roman" w:cs="Times New Roman"/>
          <w:sz w:val="24"/>
          <w:szCs w:val="24"/>
        </w:rPr>
        <w:t xml:space="preserve"> del Instituto Federal de la Defensoría Pública </w:t>
      </w:r>
      <w:r w:rsidRPr="005D5743">
        <w:rPr>
          <w:rFonts w:ascii="Times New Roman" w:hAnsi="Times New Roman" w:cs="Times New Roman"/>
          <w:sz w:val="24"/>
          <w:szCs w:val="24"/>
        </w:rPr>
        <w:t xml:space="preserve">denunció ante la Suprema Corte de Justicia de la Nación la posible contradicción entre los criterios emitidos por </w:t>
      </w:r>
      <w:r w:rsidR="001C2EB2">
        <w:rPr>
          <w:rFonts w:ascii="Times New Roman" w:hAnsi="Times New Roman" w:cs="Times New Roman"/>
          <w:sz w:val="24"/>
          <w:szCs w:val="24"/>
        </w:rPr>
        <w:t xml:space="preserve">dos </w:t>
      </w:r>
      <w:r w:rsidR="006B75F0">
        <w:rPr>
          <w:rFonts w:ascii="Times New Roman" w:hAnsi="Times New Roman" w:cs="Times New Roman"/>
          <w:sz w:val="24"/>
          <w:szCs w:val="24"/>
        </w:rPr>
        <w:t xml:space="preserve">tribunales colegiados </w:t>
      </w:r>
      <w:r w:rsidR="001C2EB2">
        <w:rPr>
          <w:rFonts w:ascii="Times New Roman" w:hAnsi="Times New Roman" w:cs="Times New Roman"/>
          <w:sz w:val="24"/>
          <w:szCs w:val="24"/>
        </w:rPr>
        <w:t xml:space="preserve">de </w:t>
      </w:r>
      <w:r w:rsidR="006B75F0">
        <w:rPr>
          <w:rFonts w:ascii="Times New Roman" w:hAnsi="Times New Roman" w:cs="Times New Roman"/>
          <w:sz w:val="24"/>
          <w:szCs w:val="24"/>
        </w:rPr>
        <w:t>circuito</w:t>
      </w:r>
      <w:r w:rsidRPr="005D5743">
        <w:rPr>
          <w:rFonts w:ascii="Times New Roman" w:hAnsi="Times New Roman" w:cs="Times New Roman"/>
          <w:sz w:val="24"/>
          <w:szCs w:val="24"/>
        </w:rPr>
        <w:t>.</w:t>
      </w:r>
    </w:p>
    <w:p w14:paraId="1DAD10D1" w14:textId="3835C92D" w:rsidR="001C2EB2" w:rsidRDefault="001C2EB2" w:rsidP="00275EB5">
      <w:pPr>
        <w:spacing w:after="0" w:line="240" w:lineRule="auto"/>
        <w:jc w:val="both"/>
        <w:rPr>
          <w:rFonts w:ascii="Times New Roman" w:hAnsi="Times New Roman" w:cs="Times New Roman"/>
          <w:sz w:val="24"/>
          <w:szCs w:val="24"/>
        </w:rPr>
      </w:pPr>
    </w:p>
    <w:p w14:paraId="02739EC4" w14:textId="15262F8A" w:rsidR="001C2EB2" w:rsidRPr="005D5743" w:rsidRDefault="0030221F" w:rsidP="00275EB5">
      <w:pPr>
        <w:spacing w:after="0" w:line="240" w:lineRule="auto"/>
        <w:jc w:val="both"/>
        <w:rPr>
          <w:rFonts w:ascii="Times New Roman" w:hAnsi="Times New Roman" w:cs="Times New Roman"/>
          <w:sz w:val="24"/>
          <w:szCs w:val="24"/>
        </w:rPr>
      </w:pPr>
      <w:r w:rsidRPr="00FD6F04">
        <w:rPr>
          <w:rFonts w:ascii="Times New Roman" w:hAnsi="Times New Roman" w:cs="Times New Roman"/>
          <w:sz w:val="24"/>
          <w:szCs w:val="24"/>
        </w:rPr>
        <w:t>E</w:t>
      </w:r>
      <w:r w:rsidR="003A06D1" w:rsidRPr="00FD6F04">
        <w:rPr>
          <w:rFonts w:ascii="Times New Roman" w:hAnsi="Times New Roman" w:cs="Times New Roman"/>
          <w:sz w:val="24"/>
          <w:szCs w:val="24"/>
        </w:rPr>
        <w:t xml:space="preserve">l </w:t>
      </w:r>
      <w:r w:rsidRPr="00FD6F04">
        <w:rPr>
          <w:rFonts w:ascii="Times New Roman" w:hAnsi="Times New Roman" w:cs="Times New Roman"/>
          <w:sz w:val="24"/>
          <w:szCs w:val="24"/>
        </w:rPr>
        <w:t xml:space="preserve">director </w:t>
      </w:r>
      <w:r w:rsidR="003A06D1" w:rsidRPr="00FD6F04">
        <w:rPr>
          <w:rFonts w:ascii="Times New Roman" w:hAnsi="Times New Roman" w:cs="Times New Roman"/>
          <w:sz w:val="24"/>
          <w:szCs w:val="24"/>
        </w:rPr>
        <w:t xml:space="preserve">del </w:t>
      </w:r>
      <w:r w:rsidR="00CB460D" w:rsidRPr="00FD6F04">
        <w:rPr>
          <w:rFonts w:ascii="Times New Roman" w:hAnsi="Times New Roman" w:cs="Times New Roman"/>
          <w:sz w:val="24"/>
          <w:szCs w:val="24"/>
        </w:rPr>
        <w:t xml:space="preserve">referido </w:t>
      </w:r>
      <w:r w:rsidRPr="00FD6F04">
        <w:rPr>
          <w:rFonts w:ascii="Times New Roman" w:hAnsi="Times New Roman" w:cs="Times New Roman"/>
          <w:sz w:val="24"/>
          <w:szCs w:val="24"/>
        </w:rPr>
        <w:t>Instituto</w:t>
      </w:r>
      <w:r w:rsidRPr="001C2EB2">
        <w:rPr>
          <w:rFonts w:ascii="Times New Roman" w:hAnsi="Times New Roman" w:cs="Times New Roman"/>
          <w:sz w:val="24"/>
          <w:szCs w:val="24"/>
        </w:rPr>
        <w:t xml:space="preserve"> </w:t>
      </w:r>
      <w:r w:rsidR="00E36540">
        <w:rPr>
          <w:rFonts w:ascii="Times New Roman" w:hAnsi="Times New Roman" w:cs="Times New Roman"/>
          <w:sz w:val="24"/>
          <w:szCs w:val="24"/>
          <w:shd w:val="clear" w:color="auto" w:fill="FFFFFF" w:themeFill="background1"/>
        </w:rPr>
        <w:t>consideró</w:t>
      </w:r>
      <w:r w:rsidR="003A06D1" w:rsidRPr="00E36540">
        <w:rPr>
          <w:rFonts w:ascii="Times New Roman" w:hAnsi="Times New Roman" w:cs="Times New Roman"/>
          <w:sz w:val="24"/>
          <w:szCs w:val="24"/>
          <w:shd w:val="clear" w:color="auto" w:fill="FFFFFF" w:themeFill="background1"/>
        </w:rPr>
        <w:t xml:space="preserve"> que</w:t>
      </w:r>
      <w:r w:rsidR="003A06D1">
        <w:rPr>
          <w:rFonts w:ascii="Times New Roman" w:hAnsi="Times New Roman" w:cs="Times New Roman"/>
          <w:sz w:val="24"/>
          <w:szCs w:val="24"/>
        </w:rPr>
        <w:t xml:space="preserve"> ambos tribunales se pronunciaron de manera distinta en cuanto a </w:t>
      </w:r>
      <w:r w:rsidR="003A06D1" w:rsidRPr="003A06D1">
        <w:rPr>
          <w:rFonts w:ascii="Times New Roman" w:hAnsi="Times New Roman" w:cs="Times New Roman"/>
          <w:sz w:val="24"/>
          <w:szCs w:val="24"/>
        </w:rPr>
        <w:t xml:space="preserve">la aplicabilidad en el </w:t>
      </w:r>
      <w:r w:rsidR="003A06D1">
        <w:rPr>
          <w:rFonts w:ascii="Times New Roman" w:hAnsi="Times New Roman" w:cs="Times New Roman"/>
          <w:sz w:val="24"/>
          <w:szCs w:val="24"/>
        </w:rPr>
        <w:t>juicio</w:t>
      </w:r>
      <w:r w:rsidR="003A06D1" w:rsidRPr="003A06D1">
        <w:rPr>
          <w:rFonts w:ascii="Times New Roman" w:hAnsi="Times New Roman" w:cs="Times New Roman"/>
          <w:sz w:val="24"/>
          <w:szCs w:val="24"/>
        </w:rPr>
        <w:t xml:space="preserve"> oral mercantil de los requisitos </w:t>
      </w:r>
      <w:r w:rsidR="003A06D1">
        <w:rPr>
          <w:rFonts w:ascii="Times New Roman" w:hAnsi="Times New Roman" w:cs="Times New Roman"/>
          <w:sz w:val="24"/>
          <w:szCs w:val="24"/>
        </w:rPr>
        <w:t xml:space="preserve">para la presentación de la demanda </w:t>
      </w:r>
      <w:r w:rsidR="003A06D1" w:rsidRPr="003A06D1">
        <w:rPr>
          <w:rFonts w:ascii="Times New Roman" w:hAnsi="Times New Roman" w:cs="Times New Roman"/>
          <w:sz w:val="24"/>
          <w:szCs w:val="24"/>
        </w:rPr>
        <w:t>establecidos en la fracción V del artículo 1061 del Código de Comercio, consistentes en exhibir copia</w:t>
      </w:r>
      <w:r w:rsidR="003A06D1">
        <w:rPr>
          <w:rFonts w:ascii="Times New Roman" w:hAnsi="Times New Roman" w:cs="Times New Roman"/>
          <w:sz w:val="24"/>
          <w:szCs w:val="24"/>
        </w:rPr>
        <w:t xml:space="preserve"> simple o fotostática</w:t>
      </w:r>
      <w:r w:rsidR="003A06D1" w:rsidRPr="003A06D1">
        <w:rPr>
          <w:rFonts w:ascii="Times New Roman" w:hAnsi="Times New Roman" w:cs="Times New Roman"/>
          <w:sz w:val="24"/>
          <w:szCs w:val="24"/>
        </w:rPr>
        <w:t xml:space="preserve"> del </w:t>
      </w:r>
      <w:r w:rsidR="007E49A0" w:rsidRPr="003A06D1">
        <w:rPr>
          <w:rFonts w:ascii="Times New Roman" w:hAnsi="Times New Roman" w:cs="Times New Roman"/>
          <w:sz w:val="24"/>
          <w:szCs w:val="24"/>
        </w:rPr>
        <w:t xml:space="preserve">Registro Federal </w:t>
      </w:r>
      <w:r w:rsidR="003A06D1" w:rsidRPr="003A06D1">
        <w:rPr>
          <w:rFonts w:ascii="Times New Roman" w:hAnsi="Times New Roman" w:cs="Times New Roman"/>
          <w:sz w:val="24"/>
          <w:szCs w:val="24"/>
        </w:rPr>
        <w:t xml:space="preserve">de </w:t>
      </w:r>
      <w:r w:rsidR="007E49A0" w:rsidRPr="003A06D1">
        <w:rPr>
          <w:rFonts w:ascii="Times New Roman" w:hAnsi="Times New Roman" w:cs="Times New Roman"/>
          <w:sz w:val="24"/>
          <w:szCs w:val="24"/>
        </w:rPr>
        <w:t>Contribuyentes</w:t>
      </w:r>
      <w:r w:rsidR="007E49A0">
        <w:rPr>
          <w:rFonts w:ascii="Times New Roman" w:hAnsi="Times New Roman" w:cs="Times New Roman"/>
          <w:sz w:val="24"/>
          <w:szCs w:val="24"/>
        </w:rPr>
        <w:t xml:space="preserve"> </w:t>
      </w:r>
      <w:r w:rsidR="00A5362A">
        <w:rPr>
          <w:rFonts w:ascii="Times New Roman" w:hAnsi="Times New Roman" w:cs="Times New Roman"/>
          <w:sz w:val="24"/>
          <w:szCs w:val="24"/>
        </w:rPr>
        <w:t>(en adelante RFC)</w:t>
      </w:r>
      <w:r w:rsidR="003A06D1" w:rsidRPr="003A06D1">
        <w:rPr>
          <w:rFonts w:ascii="Times New Roman" w:hAnsi="Times New Roman" w:cs="Times New Roman"/>
          <w:sz w:val="24"/>
          <w:szCs w:val="24"/>
        </w:rPr>
        <w:t xml:space="preserve">, de la </w:t>
      </w:r>
      <w:r w:rsidR="007E49A0" w:rsidRPr="003A06D1">
        <w:rPr>
          <w:rFonts w:ascii="Times New Roman" w:hAnsi="Times New Roman" w:cs="Times New Roman"/>
          <w:sz w:val="24"/>
          <w:szCs w:val="24"/>
        </w:rPr>
        <w:t xml:space="preserve">Clave Única </w:t>
      </w:r>
      <w:r w:rsidR="003A06D1" w:rsidRPr="003A06D1">
        <w:rPr>
          <w:rFonts w:ascii="Times New Roman" w:hAnsi="Times New Roman" w:cs="Times New Roman"/>
          <w:sz w:val="24"/>
          <w:szCs w:val="24"/>
        </w:rPr>
        <w:t xml:space="preserve">de </w:t>
      </w:r>
      <w:r w:rsidR="007E49A0" w:rsidRPr="003A06D1">
        <w:rPr>
          <w:rFonts w:ascii="Times New Roman" w:hAnsi="Times New Roman" w:cs="Times New Roman"/>
          <w:sz w:val="24"/>
          <w:szCs w:val="24"/>
        </w:rPr>
        <w:t xml:space="preserve">Registro </w:t>
      </w:r>
      <w:r w:rsidR="003A06D1" w:rsidRPr="003A06D1">
        <w:rPr>
          <w:rFonts w:ascii="Times New Roman" w:hAnsi="Times New Roman" w:cs="Times New Roman"/>
          <w:sz w:val="24"/>
          <w:szCs w:val="24"/>
        </w:rPr>
        <w:t xml:space="preserve">de </w:t>
      </w:r>
      <w:r w:rsidR="007E49A0" w:rsidRPr="003A06D1">
        <w:rPr>
          <w:rFonts w:ascii="Times New Roman" w:hAnsi="Times New Roman" w:cs="Times New Roman"/>
          <w:sz w:val="24"/>
          <w:szCs w:val="24"/>
        </w:rPr>
        <w:t>Población</w:t>
      </w:r>
      <w:r w:rsidR="007E49A0">
        <w:rPr>
          <w:rFonts w:ascii="Times New Roman" w:hAnsi="Times New Roman" w:cs="Times New Roman"/>
          <w:sz w:val="24"/>
          <w:szCs w:val="24"/>
        </w:rPr>
        <w:t xml:space="preserve"> </w:t>
      </w:r>
      <w:r w:rsidR="00A5362A">
        <w:rPr>
          <w:rFonts w:ascii="Times New Roman" w:hAnsi="Times New Roman" w:cs="Times New Roman"/>
          <w:sz w:val="24"/>
          <w:szCs w:val="24"/>
        </w:rPr>
        <w:t>(en adelante CURP)</w:t>
      </w:r>
      <w:r w:rsidR="003A06D1" w:rsidRPr="003A06D1">
        <w:rPr>
          <w:rFonts w:ascii="Times New Roman" w:hAnsi="Times New Roman" w:cs="Times New Roman"/>
          <w:sz w:val="24"/>
          <w:szCs w:val="24"/>
        </w:rPr>
        <w:t xml:space="preserve"> </w:t>
      </w:r>
      <w:r w:rsidR="003A06D1">
        <w:rPr>
          <w:rFonts w:ascii="Times New Roman" w:hAnsi="Times New Roman" w:cs="Times New Roman"/>
          <w:sz w:val="24"/>
          <w:szCs w:val="24"/>
        </w:rPr>
        <w:t>y de la</w:t>
      </w:r>
      <w:r w:rsidR="003A06D1" w:rsidRPr="003A06D1">
        <w:rPr>
          <w:rFonts w:ascii="Times New Roman" w:hAnsi="Times New Roman" w:cs="Times New Roman"/>
          <w:sz w:val="24"/>
          <w:szCs w:val="24"/>
        </w:rPr>
        <w:t xml:space="preserve"> identificación oficial.</w:t>
      </w:r>
    </w:p>
    <w:p w14:paraId="09E8BACD" w14:textId="77777777" w:rsidR="00275EB5" w:rsidRPr="005D5743" w:rsidRDefault="00275EB5" w:rsidP="00275EB5">
      <w:pPr>
        <w:spacing w:after="0" w:line="240" w:lineRule="auto"/>
        <w:jc w:val="both"/>
        <w:rPr>
          <w:rFonts w:ascii="Times New Roman" w:hAnsi="Times New Roman" w:cs="Times New Roman"/>
          <w:sz w:val="24"/>
          <w:szCs w:val="24"/>
        </w:rPr>
      </w:pPr>
    </w:p>
    <w:p w14:paraId="2733481F" w14:textId="75148C4A" w:rsidR="00F17CE1" w:rsidRDefault="00E36540" w:rsidP="00275EB5">
      <w:pPr>
        <w:spacing w:after="0" w:line="240" w:lineRule="auto"/>
        <w:jc w:val="both"/>
        <w:rPr>
          <w:rFonts w:ascii="Times New Roman" w:hAnsi="Times New Roman" w:cs="Times New Roman"/>
          <w:sz w:val="24"/>
          <w:szCs w:val="24"/>
        </w:rPr>
      </w:pPr>
      <w:r w:rsidRPr="00FD6F04">
        <w:rPr>
          <w:rFonts w:ascii="Times New Roman" w:hAnsi="Times New Roman" w:cs="Times New Roman"/>
          <w:sz w:val="24"/>
          <w:szCs w:val="24"/>
        </w:rPr>
        <w:t>Cabe precisar que l</w:t>
      </w:r>
      <w:r w:rsidR="00275EB5" w:rsidRPr="00FD6F04">
        <w:rPr>
          <w:rFonts w:ascii="Times New Roman" w:hAnsi="Times New Roman" w:cs="Times New Roman"/>
          <w:sz w:val="24"/>
          <w:szCs w:val="24"/>
        </w:rPr>
        <w:t>os</w:t>
      </w:r>
      <w:r w:rsidR="00275EB5" w:rsidRPr="00E36540">
        <w:rPr>
          <w:rFonts w:ascii="Times New Roman" w:hAnsi="Times New Roman" w:cs="Times New Roman"/>
          <w:sz w:val="24"/>
          <w:szCs w:val="24"/>
          <w:shd w:val="clear" w:color="auto" w:fill="FFFFFF" w:themeFill="background1"/>
        </w:rPr>
        <w:t xml:space="preserve"> criterios</w:t>
      </w:r>
      <w:r w:rsidR="00275EB5" w:rsidRPr="00F17CE1">
        <w:rPr>
          <w:rFonts w:ascii="Times New Roman" w:hAnsi="Times New Roman" w:cs="Times New Roman"/>
          <w:sz w:val="24"/>
          <w:szCs w:val="24"/>
        </w:rPr>
        <w:t xml:space="preserve"> </w:t>
      </w:r>
      <w:r w:rsidR="00F17CE1">
        <w:rPr>
          <w:rFonts w:ascii="Times New Roman" w:hAnsi="Times New Roman" w:cs="Times New Roman"/>
          <w:sz w:val="24"/>
          <w:szCs w:val="24"/>
        </w:rPr>
        <w:t>contendientes</w:t>
      </w:r>
      <w:r w:rsidR="00275EB5" w:rsidRPr="00F17CE1">
        <w:rPr>
          <w:rFonts w:ascii="Times New Roman" w:hAnsi="Times New Roman" w:cs="Times New Roman"/>
          <w:sz w:val="24"/>
          <w:szCs w:val="24"/>
        </w:rPr>
        <w:t xml:space="preserve"> derivaron de </w:t>
      </w:r>
      <w:r w:rsidR="00C03ED3" w:rsidRPr="00F17CE1">
        <w:rPr>
          <w:rFonts w:ascii="Times New Roman" w:hAnsi="Times New Roman" w:cs="Times New Roman"/>
          <w:sz w:val="24"/>
          <w:szCs w:val="24"/>
        </w:rPr>
        <w:t>juicios</w:t>
      </w:r>
      <w:r w:rsidR="00275EB5" w:rsidRPr="00F17CE1">
        <w:rPr>
          <w:rFonts w:ascii="Times New Roman" w:hAnsi="Times New Roman" w:cs="Times New Roman"/>
          <w:sz w:val="24"/>
          <w:szCs w:val="24"/>
        </w:rPr>
        <w:t xml:space="preserve"> </w:t>
      </w:r>
      <w:r w:rsidR="00F17CE1">
        <w:rPr>
          <w:rFonts w:ascii="Times New Roman" w:hAnsi="Times New Roman" w:cs="Times New Roman"/>
          <w:sz w:val="24"/>
          <w:szCs w:val="24"/>
        </w:rPr>
        <w:t>tramitados en la vía oral mercantil</w:t>
      </w:r>
      <w:r w:rsidR="00275EB5" w:rsidRPr="00F17CE1">
        <w:rPr>
          <w:rFonts w:ascii="Times New Roman" w:hAnsi="Times New Roman" w:cs="Times New Roman"/>
          <w:sz w:val="24"/>
          <w:szCs w:val="24"/>
        </w:rPr>
        <w:t xml:space="preserve">, </w:t>
      </w:r>
      <w:r w:rsidR="00C03ED3" w:rsidRPr="00F17CE1">
        <w:rPr>
          <w:rFonts w:ascii="Times New Roman" w:hAnsi="Times New Roman" w:cs="Times New Roman"/>
          <w:sz w:val="24"/>
          <w:szCs w:val="24"/>
        </w:rPr>
        <w:t xml:space="preserve">en los cuales </w:t>
      </w:r>
      <w:r w:rsidR="00F17CE1">
        <w:rPr>
          <w:rFonts w:ascii="Times New Roman" w:hAnsi="Times New Roman" w:cs="Times New Roman"/>
          <w:sz w:val="24"/>
          <w:szCs w:val="24"/>
        </w:rPr>
        <w:t xml:space="preserve">las personas promoventes presentaron </w:t>
      </w:r>
      <w:r w:rsidR="00511D90">
        <w:rPr>
          <w:rFonts w:ascii="Times New Roman" w:hAnsi="Times New Roman" w:cs="Times New Roman"/>
          <w:sz w:val="24"/>
          <w:szCs w:val="24"/>
        </w:rPr>
        <w:t>una</w:t>
      </w:r>
      <w:r w:rsidR="00F17CE1">
        <w:rPr>
          <w:rFonts w:ascii="Times New Roman" w:hAnsi="Times New Roman" w:cs="Times New Roman"/>
          <w:sz w:val="24"/>
          <w:szCs w:val="24"/>
        </w:rPr>
        <w:t xml:space="preserve"> demanda a fin de solicitar la nulidad de </w:t>
      </w:r>
      <w:r w:rsidR="00A5362A">
        <w:rPr>
          <w:rFonts w:ascii="Times New Roman" w:hAnsi="Times New Roman" w:cs="Times New Roman"/>
          <w:sz w:val="24"/>
          <w:szCs w:val="24"/>
        </w:rPr>
        <w:t>d</w:t>
      </w:r>
      <w:r w:rsidR="003D5B5C">
        <w:rPr>
          <w:rFonts w:ascii="Times New Roman" w:hAnsi="Times New Roman" w:cs="Times New Roman"/>
          <w:sz w:val="24"/>
          <w:szCs w:val="24"/>
        </w:rPr>
        <w:t>iversos</w:t>
      </w:r>
      <w:r w:rsidR="00F17CE1">
        <w:rPr>
          <w:rFonts w:ascii="Times New Roman" w:hAnsi="Times New Roman" w:cs="Times New Roman"/>
          <w:sz w:val="24"/>
          <w:szCs w:val="24"/>
        </w:rPr>
        <w:t xml:space="preserve"> cargos </w:t>
      </w:r>
      <w:r w:rsidR="003D5B5C">
        <w:rPr>
          <w:rFonts w:ascii="Times New Roman" w:hAnsi="Times New Roman" w:cs="Times New Roman"/>
          <w:sz w:val="24"/>
          <w:szCs w:val="24"/>
        </w:rPr>
        <w:t>efectuados por</w:t>
      </w:r>
      <w:r w:rsidR="00F17CE1">
        <w:rPr>
          <w:rFonts w:ascii="Times New Roman" w:hAnsi="Times New Roman" w:cs="Times New Roman"/>
          <w:sz w:val="24"/>
          <w:szCs w:val="24"/>
        </w:rPr>
        <w:t xml:space="preserve"> </w:t>
      </w:r>
      <w:r w:rsidR="003D5B5C">
        <w:rPr>
          <w:rFonts w:ascii="Times New Roman" w:hAnsi="Times New Roman" w:cs="Times New Roman"/>
          <w:sz w:val="24"/>
          <w:szCs w:val="24"/>
        </w:rPr>
        <w:t xml:space="preserve">distintas </w:t>
      </w:r>
      <w:r w:rsidR="00F17CE1">
        <w:rPr>
          <w:rFonts w:ascii="Times New Roman" w:hAnsi="Times New Roman" w:cs="Times New Roman"/>
          <w:sz w:val="24"/>
          <w:szCs w:val="24"/>
        </w:rPr>
        <w:t>instituciones financiera</w:t>
      </w:r>
      <w:r w:rsidR="00A5362A">
        <w:rPr>
          <w:rFonts w:ascii="Times New Roman" w:hAnsi="Times New Roman" w:cs="Times New Roman"/>
          <w:sz w:val="24"/>
          <w:szCs w:val="24"/>
        </w:rPr>
        <w:t>s</w:t>
      </w:r>
      <w:r w:rsidR="00F17CE1">
        <w:rPr>
          <w:rFonts w:ascii="Times New Roman" w:hAnsi="Times New Roman" w:cs="Times New Roman"/>
          <w:sz w:val="24"/>
          <w:szCs w:val="24"/>
        </w:rPr>
        <w:t xml:space="preserve">, </w:t>
      </w:r>
      <w:r w:rsidR="00A5362A">
        <w:rPr>
          <w:rFonts w:ascii="Times New Roman" w:hAnsi="Times New Roman" w:cs="Times New Roman"/>
          <w:sz w:val="24"/>
          <w:szCs w:val="24"/>
        </w:rPr>
        <w:t xml:space="preserve">no obstante, omitieron acompañar a dicho escrito inicial </w:t>
      </w:r>
      <w:r w:rsidR="00F17CE1">
        <w:rPr>
          <w:rFonts w:ascii="Times New Roman" w:hAnsi="Times New Roman" w:cs="Times New Roman"/>
          <w:sz w:val="24"/>
          <w:szCs w:val="24"/>
        </w:rPr>
        <w:t xml:space="preserve">copia </w:t>
      </w:r>
      <w:r w:rsidR="000D27ED">
        <w:rPr>
          <w:rFonts w:ascii="Times New Roman" w:hAnsi="Times New Roman" w:cs="Times New Roman"/>
          <w:sz w:val="24"/>
          <w:szCs w:val="24"/>
        </w:rPr>
        <w:t>del</w:t>
      </w:r>
      <w:r w:rsidR="00A5362A">
        <w:rPr>
          <w:rFonts w:ascii="Times New Roman" w:hAnsi="Times New Roman" w:cs="Times New Roman"/>
          <w:sz w:val="24"/>
          <w:szCs w:val="24"/>
        </w:rPr>
        <w:t xml:space="preserve"> RFC, de </w:t>
      </w:r>
      <w:r w:rsidR="005A5668">
        <w:rPr>
          <w:rFonts w:ascii="Times New Roman" w:hAnsi="Times New Roman" w:cs="Times New Roman"/>
          <w:sz w:val="24"/>
          <w:szCs w:val="24"/>
        </w:rPr>
        <w:t>la</w:t>
      </w:r>
      <w:r w:rsidR="00A5362A">
        <w:rPr>
          <w:rFonts w:ascii="Times New Roman" w:hAnsi="Times New Roman" w:cs="Times New Roman"/>
          <w:sz w:val="24"/>
          <w:szCs w:val="24"/>
        </w:rPr>
        <w:t xml:space="preserve"> CURP y de su identificación oficial.</w:t>
      </w:r>
    </w:p>
    <w:p w14:paraId="4581B331" w14:textId="77777777" w:rsidR="00C03ED3" w:rsidRDefault="00C03ED3" w:rsidP="00275EB5">
      <w:pPr>
        <w:spacing w:after="0" w:line="240" w:lineRule="auto"/>
        <w:jc w:val="both"/>
        <w:rPr>
          <w:rFonts w:ascii="Times New Roman" w:hAnsi="Times New Roman" w:cs="Times New Roman"/>
          <w:sz w:val="24"/>
          <w:szCs w:val="24"/>
        </w:rPr>
      </w:pPr>
    </w:p>
    <w:p w14:paraId="0F069A04" w14:textId="4371E5B6" w:rsidR="00F96603" w:rsidRDefault="00ED663B" w:rsidP="00275EB5">
      <w:pPr>
        <w:spacing w:after="0" w:line="240" w:lineRule="auto"/>
        <w:jc w:val="both"/>
        <w:rPr>
          <w:rFonts w:ascii="Times New Roman" w:hAnsi="Times New Roman" w:cs="Times New Roman"/>
          <w:sz w:val="24"/>
          <w:szCs w:val="24"/>
        </w:rPr>
      </w:pPr>
      <w:r w:rsidRPr="00FD6F04">
        <w:rPr>
          <w:rFonts w:ascii="Times New Roman" w:hAnsi="Times New Roman" w:cs="Times New Roman"/>
          <w:sz w:val="24"/>
          <w:szCs w:val="24"/>
        </w:rPr>
        <w:t>A</w:t>
      </w:r>
      <w:r w:rsidR="00F96603" w:rsidRPr="00FD6F04">
        <w:rPr>
          <w:rFonts w:ascii="Times New Roman" w:hAnsi="Times New Roman" w:cs="Times New Roman"/>
          <w:sz w:val="24"/>
          <w:szCs w:val="24"/>
        </w:rPr>
        <w:t xml:space="preserve">mbos </w:t>
      </w:r>
      <w:r w:rsidR="002D348C" w:rsidRPr="00FD6F04">
        <w:rPr>
          <w:rFonts w:ascii="Times New Roman" w:hAnsi="Times New Roman" w:cs="Times New Roman"/>
          <w:sz w:val="24"/>
          <w:szCs w:val="24"/>
        </w:rPr>
        <w:t>tribun</w:t>
      </w:r>
      <w:r w:rsidR="002D348C">
        <w:rPr>
          <w:rFonts w:ascii="Times New Roman" w:hAnsi="Times New Roman" w:cs="Times New Roman"/>
          <w:sz w:val="24"/>
          <w:szCs w:val="24"/>
        </w:rPr>
        <w:t xml:space="preserve">ales colegiados </w:t>
      </w:r>
      <w:r w:rsidR="00F96603">
        <w:rPr>
          <w:rFonts w:ascii="Times New Roman" w:hAnsi="Times New Roman" w:cs="Times New Roman"/>
          <w:sz w:val="24"/>
          <w:szCs w:val="24"/>
        </w:rPr>
        <w:t xml:space="preserve">de </w:t>
      </w:r>
      <w:r w:rsidR="002D348C">
        <w:rPr>
          <w:rFonts w:ascii="Times New Roman" w:hAnsi="Times New Roman" w:cs="Times New Roman"/>
          <w:sz w:val="24"/>
          <w:szCs w:val="24"/>
        </w:rPr>
        <w:t>circuito</w:t>
      </w:r>
      <w:r w:rsidR="00F96603">
        <w:rPr>
          <w:rFonts w:ascii="Times New Roman" w:hAnsi="Times New Roman" w:cs="Times New Roman"/>
          <w:sz w:val="24"/>
          <w:szCs w:val="24"/>
        </w:rPr>
        <w:t xml:space="preserve">, al conocer del asunto que le correspondió a cada uno, se pronunciaron de manera distinta en cuanto a </w:t>
      </w:r>
      <w:r w:rsidR="003D5B5C">
        <w:rPr>
          <w:rFonts w:ascii="Times New Roman" w:hAnsi="Times New Roman" w:cs="Times New Roman"/>
          <w:sz w:val="24"/>
          <w:szCs w:val="24"/>
        </w:rPr>
        <w:t xml:space="preserve">la aplicabilidad de los requisitos previstos en </w:t>
      </w:r>
      <w:r w:rsidR="003D5B5C" w:rsidRPr="003A06D1">
        <w:rPr>
          <w:rFonts w:ascii="Times New Roman" w:hAnsi="Times New Roman" w:cs="Times New Roman"/>
          <w:sz w:val="24"/>
          <w:szCs w:val="24"/>
        </w:rPr>
        <w:t>la fracción V del artículo 1061 del Código de Comercio</w:t>
      </w:r>
      <w:r w:rsidR="003D5B5C">
        <w:rPr>
          <w:rFonts w:ascii="Times New Roman" w:hAnsi="Times New Roman" w:cs="Times New Roman"/>
          <w:sz w:val="24"/>
          <w:szCs w:val="24"/>
        </w:rPr>
        <w:t xml:space="preserve">, tratándose de </w:t>
      </w:r>
      <w:r w:rsidR="001046FD">
        <w:rPr>
          <w:rFonts w:ascii="Times New Roman" w:hAnsi="Times New Roman" w:cs="Times New Roman"/>
          <w:sz w:val="24"/>
          <w:szCs w:val="24"/>
        </w:rPr>
        <w:t xml:space="preserve">juicios orales mercantiles, pues mientras uno de ellos </w:t>
      </w:r>
      <w:r w:rsidR="00D81BF3">
        <w:rPr>
          <w:rFonts w:ascii="Times New Roman" w:hAnsi="Times New Roman" w:cs="Times New Roman"/>
          <w:sz w:val="24"/>
          <w:szCs w:val="24"/>
        </w:rPr>
        <w:t>sostuvo</w:t>
      </w:r>
      <w:r w:rsidR="001046FD">
        <w:rPr>
          <w:rFonts w:ascii="Times New Roman" w:hAnsi="Times New Roman" w:cs="Times New Roman"/>
          <w:sz w:val="24"/>
          <w:szCs w:val="24"/>
        </w:rPr>
        <w:t xml:space="preserve"> que tales documentos debían acompañarse en la presentación de la demanda respectiva, el otro tribunal consideró </w:t>
      </w:r>
      <w:r w:rsidR="00214DA5">
        <w:rPr>
          <w:rFonts w:ascii="Times New Roman" w:hAnsi="Times New Roman" w:cs="Times New Roman"/>
          <w:sz w:val="24"/>
          <w:szCs w:val="24"/>
        </w:rPr>
        <w:t>que no era viable tal exigencia</w:t>
      </w:r>
      <w:r w:rsidR="001046FD">
        <w:rPr>
          <w:rFonts w:ascii="Times New Roman" w:hAnsi="Times New Roman" w:cs="Times New Roman"/>
          <w:sz w:val="24"/>
          <w:szCs w:val="24"/>
        </w:rPr>
        <w:t>.</w:t>
      </w:r>
    </w:p>
    <w:p w14:paraId="24C49596" w14:textId="06B07EBA" w:rsidR="00E80709" w:rsidRDefault="00E80709" w:rsidP="00275EB5">
      <w:pPr>
        <w:spacing w:after="0" w:line="240" w:lineRule="auto"/>
        <w:jc w:val="both"/>
        <w:rPr>
          <w:rFonts w:ascii="Times New Roman" w:hAnsi="Times New Roman" w:cs="Times New Roman"/>
          <w:sz w:val="24"/>
          <w:szCs w:val="24"/>
        </w:rPr>
      </w:pPr>
    </w:p>
    <w:p w14:paraId="0DA25255" w14:textId="5382F2B7" w:rsidR="004318F0" w:rsidRDefault="00ED663B" w:rsidP="00275EB5">
      <w:pPr>
        <w:spacing w:after="0" w:line="240" w:lineRule="auto"/>
        <w:jc w:val="both"/>
        <w:rPr>
          <w:rFonts w:ascii="Times New Roman" w:hAnsi="Times New Roman" w:cs="Times New Roman"/>
          <w:sz w:val="24"/>
          <w:szCs w:val="24"/>
        </w:rPr>
      </w:pPr>
      <w:r w:rsidRPr="00FD6F04">
        <w:rPr>
          <w:rFonts w:ascii="Times New Roman" w:hAnsi="Times New Roman" w:cs="Times New Roman"/>
          <w:sz w:val="24"/>
          <w:szCs w:val="24"/>
        </w:rPr>
        <w:t>Bajo ese contexto,</w:t>
      </w:r>
      <w:r w:rsidRPr="00B0695B">
        <w:rPr>
          <w:rFonts w:ascii="Times New Roman" w:hAnsi="Times New Roman" w:cs="Times New Roman"/>
          <w:sz w:val="24"/>
          <w:szCs w:val="24"/>
        </w:rPr>
        <w:t xml:space="preserve"> el asunto fue turnado a la ponencia de la </w:t>
      </w:r>
      <w:proofErr w:type="gramStart"/>
      <w:r w:rsidRPr="00B0695B">
        <w:rPr>
          <w:rFonts w:ascii="Times New Roman" w:hAnsi="Times New Roman" w:cs="Times New Roman"/>
          <w:sz w:val="24"/>
          <w:szCs w:val="24"/>
        </w:rPr>
        <w:t>Ministra</w:t>
      </w:r>
      <w:proofErr w:type="gramEnd"/>
      <w:r w:rsidRPr="00B0695B">
        <w:rPr>
          <w:rFonts w:ascii="Times New Roman" w:hAnsi="Times New Roman" w:cs="Times New Roman"/>
          <w:sz w:val="24"/>
          <w:szCs w:val="24"/>
        </w:rPr>
        <w:t xml:space="preserve"> Ana Margarita Ríos Farjat para la elaboración del proyecto de resolución, en el que el punto jurídico a analizar consistió en determinar</w:t>
      </w:r>
      <w:r w:rsidR="00275EB5" w:rsidRPr="005D5743">
        <w:rPr>
          <w:rFonts w:ascii="Times New Roman" w:hAnsi="Times New Roman" w:cs="Times New Roman"/>
          <w:sz w:val="24"/>
          <w:szCs w:val="24"/>
        </w:rPr>
        <w:t xml:space="preserve"> </w:t>
      </w:r>
      <w:r w:rsidR="00214DA5" w:rsidRPr="00214DA5">
        <w:rPr>
          <w:rFonts w:ascii="Times New Roman" w:hAnsi="Times New Roman" w:cs="Times New Roman"/>
          <w:sz w:val="24"/>
          <w:szCs w:val="24"/>
        </w:rPr>
        <w:t>si en las demandas de los juicios orales mercantiles procede o no integrar como requisitos los previstos en la fracción V del artículo 1061 del Código de Comercio</w:t>
      </w:r>
      <w:r w:rsidR="00214DA5">
        <w:rPr>
          <w:rFonts w:ascii="Times New Roman" w:hAnsi="Times New Roman" w:cs="Times New Roman"/>
          <w:sz w:val="24"/>
          <w:szCs w:val="24"/>
        </w:rPr>
        <w:t xml:space="preserve"> citado</w:t>
      </w:r>
      <w:r w:rsidR="004318F0">
        <w:rPr>
          <w:rFonts w:ascii="Times New Roman" w:hAnsi="Times New Roman" w:cs="Times New Roman"/>
          <w:sz w:val="24"/>
          <w:szCs w:val="24"/>
        </w:rPr>
        <w:t>.</w:t>
      </w:r>
    </w:p>
    <w:p w14:paraId="71A9F59A" w14:textId="77777777" w:rsidR="004318F0" w:rsidRDefault="004318F0" w:rsidP="00275EB5">
      <w:pPr>
        <w:spacing w:after="0" w:line="240" w:lineRule="auto"/>
        <w:jc w:val="both"/>
        <w:rPr>
          <w:rFonts w:ascii="Times New Roman" w:hAnsi="Times New Roman" w:cs="Times New Roman"/>
          <w:sz w:val="24"/>
          <w:szCs w:val="24"/>
        </w:rPr>
      </w:pPr>
    </w:p>
    <w:p w14:paraId="16100D43" w14:textId="278B7A3A" w:rsidR="00275EB5" w:rsidRPr="005D5743" w:rsidRDefault="00ED663B" w:rsidP="00275EB5">
      <w:pPr>
        <w:spacing w:after="0" w:line="240" w:lineRule="auto"/>
        <w:jc w:val="both"/>
        <w:rPr>
          <w:rFonts w:ascii="Times New Roman" w:hAnsi="Times New Roman" w:cs="Times New Roman"/>
          <w:sz w:val="24"/>
          <w:szCs w:val="24"/>
        </w:rPr>
      </w:pPr>
      <w:r w:rsidRPr="00FD6F04">
        <w:rPr>
          <w:rFonts w:ascii="Times New Roman" w:hAnsi="Times New Roman" w:cs="Times New Roman"/>
          <w:sz w:val="24"/>
          <w:szCs w:val="24"/>
        </w:rPr>
        <w:t xml:space="preserve">La </w:t>
      </w:r>
      <w:proofErr w:type="gramStart"/>
      <w:r w:rsidRPr="00FD6F04">
        <w:rPr>
          <w:rFonts w:ascii="Times New Roman" w:hAnsi="Times New Roman" w:cs="Times New Roman"/>
          <w:sz w:val="24"/>
          <w:szCs w:val="24"/>
        </w:rPr>
        <w:t>Minist</w:t>
      </w:r>
      <w:r w:rsidRPr="00B0695B">
        <w:rPr>
          <w:rFonts w:ascii="Times New Roman" w:hAnsi="Times New Roman" w:cs="Times New Roman"/>
          <w:sz w:val="24"/>
          <w:szCs w:val="24"/>
        </w:rPr>
        <w:t>ra</w:t>
      </w:r>
      <w:proofErr w:type="gramEnd"/>
      <w:r w:rsidRPr="00B0695B">
        <w:rPr>
          <w:rFonts w:ascii="Times New Roman" w:hAnsi="Times New Roman" w:cs="Times New Roman"/>
          <w:sz w:val="24"/>
          <w:szCs w:val="24"/>
        </w:rPr>
        <w:t xml:space="preserve"> Ana Margarita Ríos Farjat presentó el proyecto de resolución a los Ministros integrantes de la Primera Sala a efecto de someterlo a su consideración y discusión.</w:t>
      </w:r>
    </w:p>
    <w:p w14:paraId="5D85D068" w14:textId="77777777" w:rsidR="00C52284" w:rsidRPr="005D5743" w:rsidRDefault="00C52284" w:rsidP="00275EB5">
      <w:pPr>
        <w:spacing w:after="0" w:line="240" w:lineRule="auto"/>
        <w:jc w:val="both"/>
        <w:rPr>
          <w:rFonts w:ascii="Times New Roman" w:hAnsi="Times New Roman" w:cs="Times New Roman"/>
          <w:sz w:val="24"/>
          <w:szCs w:val="24"/>
        </w:rPr>
      </w:pPr>
    </w:p>
    <w:p w14:paraId="348D009F" w14:textId="12153344" w:rsidR="00275EB5" w:rsidRPr="005D5743" w:rsidRDefault="00C820DE" w:rsidP="00275EB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shd w:val="clear" w:color="auto" w:fill="B4C6E7" w:themeFill="accent1" w:themeFillTint="66"/>
        </w:rPr>
        <w:t>Resolución de la Primera Sala</w:t>
      </w:r>
      <w:r w:rsidR="002E1B09">
        <w:rPr>
          <w:rFonts w:ascii="Times New Roman" w:hAnsi="Times New Roman" w:cs="Times New Roman"/>
          <w:b/>
          <w:bCs/>
          <w:sz w:val="24"/>
          <w:szCs w:val="24"/>
          <w:shd w:val="clear" w:color="auto" w:fill="B4C6E7" w:themeFill="accent1" w:themeFillTint="66"/>
        </w:rPr>
        <w:t>:</w:t>
      </w:r>
    </w:p>
    <w:p w14:paraId="205D9E18" w14:textId="77777777" w:rsidR="00275EB5" w:rsidRPr="005D5743" w:rsidRDefault="00275EB5" w:rsidP="00275EB5">
      <w:pPr>
        <w:spacing w:after="0" w:line="240" w:lineRule="auto"/>
        <w:jc w:val="both"/>
        <w:rPr>
          <w:rFonts w:ascii="Times New Roman" w:hAnsi="Times New Roman" w:cs="Times New Roman"/>
          <w:sz w:val="24"/>
          <w:szCs w:val="24"/>
        </w:rPr>
      </w:pPr>
    </w:p>
    <w:p w14:paraId="0BAF227A" w14:textId="0F148310" w:rsidR="007723B4" w:rsidRDefault="002F4CAD" w:rsidP="00214DA5">
      <w:pPr>
        <w:spacing w:after="0" w:line="240" w:lineRule="auto"/>
        <w:jc w:val="both"/>
        <w:rPr>
          <w:rFonts w:ascii="Times New Roman" w:hAnsi="Times New Roman" w:cs="Times New Roman"/>
          <w:sz w:val="24"/>
          <w:szCs w:val="24"/>
        </w:rPr>
      </w:pPr>
      <w:r w:rsidRPr="00FD6F04">
        <w:rPr>
          <w:rFonts w:ascii="Times New Roman" w:hAnsi="Times New Roman" w:cs="Times New Roman"/>
          <w:sz w:val="24"/>
          <w:szCs w:val="24"/>
        </w:rPr>
        <w:t>La Primera Sala determinó q</w:t>
      </w:r>
      <w:r w:rsidR="00FF2CF7" w:rsidRPr="00FD6F04">
        <w:rPr>
          <w:rFonts w:ascii="Times New Roman" w:hAnsi="Times New Roman" w:cs="Times New Roman"/>
          <w:sz w:val="24"/>
          <w:szCs w:val="24"/>
        </w:rPr>
        <w:t>u</w:t>
      </w:r>
      <w:r w:rsidR="00FF2CF7">
        <w:rPr>
          <w:rFonts w:ascii="Times New Roman" w:hAnsi="Times New Roman" w:cs="Times New Roman"/>
          <w:sz w:val="24"/>
          <w:szCs w:val="24"/>
        </w:rPr>
        <w:t>e</w:t>
      </w:r>
      <w:r w:rsidR="00275EB5" w:rsidRPr="005D5743">
        <w:rPr>
          <w:rFonts w:ascii="Times New Roman" w:hAnsi="Times New Roman" w:cs="Times New Roman"/>
          <w:sz w:val="24"/>
          <w:szCs w:val="24"/>
        </w:rPr>
        <w:t xml:space="preserve"> </w:t>
      </w:r>
      <w:r w:rsidR="00214DA5">
        <w:rPr>
          <w:rFonts w:ascii="Times New Roman" w:hAnsi="Times New Roman" w:cs="Times New Roman"/>
          <w:sz w:val="24"/>
          <w:szCs w:val="24"/>
        </w:rPr>
        <w:t xml:space="preserve">en </w:t>
      </w:r>
      <w:r w:rsidR="00214DA5" w:rsidRPr="00214DA5">
        <w:rPr>
          <w:rFonts w:ascii="Times New Roman" w:hAnsi="Times New Roman" w:cs="Times New Roman"/>
          <w:sz w:val="24"/>
          <w:szCs w:val="24"/>
        </w:rPr>
        <w:t xml:space="preserve">la presentación de la demanda </w:t>
      </w:r>
      <w:r w:rsidR="00214DA5">
        <w:rPr>
          <w:rFonts w:ascii="Times New Roman" w:hAnsi="Times New Roman" w:cs="Times New Roman"/>
          <w:sz w:val="24"/>
          <w:szCs w:val="24"/>
        </w:rPr>
        <w:t xml:space="preserve">en un </w:t>
      </w:r>
      <w:r w:rsidR="00214DA5" w:rsidRPr="00214DA5">
        <w:rPr>
          <w:rFonts w:ascii="Times New Roman" w:hAnsi="Times New Roman" w:cs="Times New Roman"/>
          <w:sz w:val="24"/>
          <w:szCs w:val="24"/>
        </w:rPr>
        <w:t>juicio oral mercantil</w:t>
      </w:r>
      <w:r w:rsidR="00214DA5">
        <w:rPr>
          <w:rFonts w:ascii="Times New Roman" w:hAnsi="Times New Roman" w:cs="Times New Roman"/>
          <w:sz w:val="24"/>
          <w:szCs w:val="24"/>
        </w:rPr>
        <w:t xml:space="preserve">, </w:t>
      </w:r>
      <w:r w:rsidR="00214DA5" w:rsidRPr="00214DA5">
        <w:rPr>
          <w:rFonts w:ascii="Times New Roman" w:hAnsi="Times New Roman" w:cs="Times New Roman"/>
          <w:sz w:val="24"/>
          <w:szCs w:val="24"/>
        </w:rPr>
        <w:t xml:space="preserve">no </w:t>
      </w:r>
      <w:r w:rsidR="00E77CB9">
        <w:rPr>
          <w:rFonts w:ascii="Times New Roman" w:hAnsi="Times New Roman" w:cs="Times New Roman"/>
          <w:sz w:val="24"/>
          <w:szCs w:val="24"/>
        </w:rPr>
        <w:t>es</w:t>
      </w:r>
      <w:r w:rsidR="00214DA5">
        <w:rPr>
          <w:rFonts w:ascii="Times New Roman" w:hAnsi="Times New Roman" w:cs="Times New Roman"/>
          <w:sz w:val="24"/>
          <w:szCs w:val="24"/>
        </w:rPr>
        <w:t xml:space="preserve"> aplicable</w:t>
      </w:r>
      <w:r w:rsidR="00214DA5" w:rsidRPr="00214DA5">
        <w:rPr>
          <w:rFonts w:ascii="Times New Roman" w:hAnsi="Times New Roman" w:cs="Times New Roman"/>
          <w:sz w:val="24"/>
          <w:szCs w:val="24"/>
        </w:rPr>
        <w:t xml:space="preserve"> la exigencia de acompañar los documentos previstos en la fracción </w:t>
      </w:r>
      <w:r w:rsidR="00214DA5">
        <w:rPr>
          <w:rFonts w:ascii="Times New Roman" w:hAnsi="Times New Roman" w:cs="Times New Roman"/>
          <w:sz w:val="24"/>
          <w:szCs w:val="24"/>
        </w:rPr>
        <w:t>V</w:t>
      </w:r>
      <w:r w:rsidR="00214DA5" w:rsidRPr="00214DA5">
        <w:rPr>
          <w:rFonts w:ascii="Times New Roman" w:hAnsi="Times New Roman" w:cs="Times New Roman"/>
          <w:sz w:val="24"/>
          <w:szCs w:val="24"/>
        </w:rPr>
        <w:t xml:space="preserve"> del artículo 1061 del Código </w:t>
      </w:r>
      <w:r w:rsidR="00AD7C43">
        <w:rPr>
          <w:rFonts w:ascii="Times New Roman" w:hAnsi="Times New Roman" w:cs="Times New Roman"/>
          <w:sz w:val="24"/>
          <w:szCs w:val="24"/>
        </w:rPr>
        <w:t xml:space="preserve">de </w:t>
      </w:r>
      <w:r w:rsidR="00214DA5" w:rsidRPr="00214DA5">
        <w:rPr>
          <w:rFonts w:ascii="Times New Roman" w:hAnsi="Times New Roman" w:cs="Times New Roman"/>
          <w:sz w:val="24"/>
          <w:szCs w:val="24"/>
        </w:rPr>
        <w:t>Comercio</w:t>
      </w:r>
      <w:r w:rsidR="00214DA5">
        <w:rPr>
          <w:rFonts w:ascii="Times New Roman" w:hAnsi="Times New Roman" w:cs="Times New Roman"/>
          <w:sz w:val="24"/>
          <w:szCs w:val="24"/>
        </w:rPr>
        <w:t xml:space="preserve">, esto es, de exhibir </w:t>
      </w:r>
      <w:r w:rsidR="00214DA5" w:rsidRPr="00214DA5">
        <w:rPr>
          <w:rFonts w:ascii="Times New Roman" w:hAnsi="Times New Roman" w:cs="Times New Roman"/>
          <w:sz w:val="24"/>
          <w:szCs w:val="24"/>
        </w:rPr>
        <w:t xml:space="preserve">copia simple o fotostática del </w:t>
      </w:r>
      <w:r w:rsidR="00214DA5">
        <w:rPr>
          <w:rFonts w:ascii="Times New Roman" w:hAnsi="Times New Roman" w:cs="Times New Roman"/>
          <w:sz w:val="24"/>
          <w:szCs w:val="24"/>
        </w:rPr>
        <w:t>RFC</w:t>
      </w:r>
      <w:r w:rsidR="00214DA5" w:rsidRPr="00214DA5">
        <w:rPr>
          <w:rFonts w:ascii="Times New Roman" w:hAnsi="Times New Roman" w:cs="Times New Roman"/>
          <w:sz w:val="24"/>
          <w:szCs w:val="24"/>
        </w:rPr>
        <w:t>, de la CURP y de la identificación oficial</w:t>
      </w:r>
      <w:r w:rsidR="00214DA5">
        <w:rPr>
          <w:rFonts w:ascii="Times New Roman" w:hAnsi="Times New Roman" w:cs="Times New Roman"/>
          <w:sz w:val="24"/>
          <w:szCs w:val="24"/>
        </w:rPr>
        <w:t>.</w:t>
      </w:r>
    </w:p>
    <w:p w14:paraId="5CCEF4FB" w14:textId="0A993866" w:rsidR="009250C8" w:rsidRDefault="009250C8" w:rsidP="00214DA5">
      <w:pPr>
        <w:spacing w:after="0" w:line="240" w:lineRule="auto"/>
        <w:jc w:val="both"/>
        <w:rPr>
          <w:rFonts w:ascii="Times New Roman" w:hAnsi="Times New Roman" w:cs="Times New Roman"/>
          <w:sz w:val="24"/>
          <w:szCs w:val="24"/>
        </w:rPr>
      </w:pPr>
    </w:p>
    <w:p w14:paraId="3C677A40" w14:textId="594A5C1E" w:rsidR="0015221E" w:rsidRDefault="002F4CAD" w:rsidP="00214DA5">
      <w:pPr>
        <w:spacing w:after="0" w:line="240" w:lineRule="auto"/>
        <w:jc w:val="both"/>
        <w:rPr>
          <w:rFonts w:ascii="Times New Roman" w:hAnsi="Times New Roman" w:cs="Times New Roman"/>
          <w:sz w:val="24"/>
          <w:szCs w:val="24"/>
        </w:rPr>
      </w:pPr>
      <w:r w:rsidRPr="00FD6F04">
        <w:rPr>
          <w:rFonts w:ascii="Times New Roman" w:hAnsi="Times New Roman" w:cs="Times New Roman"/>
          <w:sz w:val="24"/>
          <w:szCs w:val="24"/>
        </w:rPr>
        <w:t>Para alcanzar esta conclusión en primer término señaló</w:t>
      </w:r>
      <w:r w:rsidR="005E5238">
        <w:rPr>
          <w:rFonts w:ascii="Times New Roman" w:hAnsi="Times New Roman" w:cs="Times New Roman"/>
          <w:sz w:val="24"/>
          <w:szCs w:val="24"/>
        </w:rPr>
        <w:t xml:space="preserve"> que los juicios orales </w:t>
      </w:r>
      <w:r w:rsidR="00AD7C43">
        <w:rPr>
          <w:rFonts w:ascii="Times New Roman" w:hAnsi="Times New Roman" w:cs="Times New Roman"/>
          <w:sz w:val="24"/>
          <w:szCs w:val="24"/>
        </w:rPr>
        <w:t xml:space="preserve">mercantiles </w:t>
      </w:r>
      <w:r w:rsidR="005E5238">
        <w:rPr>
          <w:rFonts w:ascii="Times New Roman" w:hAnsi="Times New Roman" w:cs="Times New Roman"/>
          <w:sz w:val="24"/>
          <w:szCs w:val="24"/>
        </w:rPr>
        <w:t xml:space="preserve">se rigen por sus propias reglas, las cuales están previstas en el </w:t>
      </w:r>
      <w:r w:rsidR="005E5238" w:rsidRPr="002F4CAD">
        <w:rPr>
          <w:rFonts w:ascii="Times New Roman" w:hAnsi="Times New Roman" w:cs="Times New Roman"/>
          <w:sz w:val="24"/>
          <w:szCs w:val="24"/>
        </w:rPr>
        <w:t>Título Especial Del Juicio Oral Mercantil</w:t>
      </w:r>
      <w:r>
        <w:rPr>
          <w:rFonts w:ascii="Times New Roman" w:hAnsi="Times New Roman" w:cs="Times New Roman"/>
          <w:sz w:val="24"/>
          <w:szCs w:val="24"/>
        </w:rPr>
        <w:t>,</w:t>
      </w:r>
      <w:r w:rsidR="005E5238" w:rsidRPr="005E5238">
        <w:rPr>
          <w:rFonts w:ascii="Times New Roman" w:hAnsi="Times New Roman" w:cs="Times New Roman"/>
          <w:sz w:val="24"/>
          <w:szCs w:val="24"/>
        </w:rPr>
        <w:t xml:space="preserve"> del Código de Comercio</w:t>
      </w:r>
      <w:r w:rsidR="005E5238">
        <w:rPr>
          <w:rFonts w:ascii="Times New Roman" w:hAnsi="Times New Roman" w:cs="Times New Roman"/>
          <w:sz w:val="24"/>
          <w:szCs w:val="24"/>
        </w:rPr>
        <w:t>.</w:t>
      </w:r>
      <w:r w:rsidR="00F61023">
        <w:rPr>
          <w:rFonts w:ascii="Times New Roman" w:hAnsi="Times New Roman" w:cs="Times New Roman"/>
          <w:sz w:val="24"/>
          <w:szCs w:val="24"/>
        </w:rPr>
        <w:t xml:space="preserve"> </w:t>
      </w:r>
      <w:r w:rsidRPr="00FA7734">
        <w:rPr>
          <w:rFonts w:ascii="Times New Roman" w:hAnsi="Times New Roman" w:cs="Times New Roman"/>
          <w:sz w:val="24"/>
          <w:szCs w:val="24"/>
          <w:shd w:val="clear" w:color="auto" w:fill="FFFFFF" w:themeFill="background1"/>
        </w:rPr>
        <w:t>Dentro de</w:t>
      </w:r>
      <w:r w:rsidR="005E5238" w:rsidRPr="00FA7734">
        <w:rPr>
          <w:rFonts w:ascii="Times New Roman" w:hAnsi="Times New Roman" w:cs="Times New Roman"/>
          <w:sz w:val="24"/>
          <w:szCs w:val="24"/>
          <w:shd w:val="clear" w:color="auto" w:fill="FFFFFF" w:themeFill="background1"/>
        </w:rPr>
        <w:t xml:space="preserve"> ese apartado </w:t>
      </w:r>
      <w:r w:rsidRPr="00FA7734">
        <w:rPr>
          <w:rFonts w:ascii="Times New Roman" w:hAnsi="Times New Roman" w:cs="Times New Roman"/>
          <w:sz w:val="24"/>
          <w:szCs w:val="24"/>
          <w:shd w:val="clear" w:color="auto" w:fill="FFFFFF" w:themeFill="background1"/>
        </w:rPr>
        <w:t>están contenidos</w:t>
      </w:r>
      <w:r w:rsidR="0015221E" w:rsidRPr="00FA7734">
        <w:rPr>
          <w:rFonts w:ascii="Times New Roman" w:hAnsi="Times New Roman" w:cs="Times New Roman"/>
          <w:sz w:val="24"/>
          <w:szCs w:val="24"/>
          <w:shd w:val="clear" w:color="auto" w:fill="FFFFFF" w:themeFill="background1"/>
        </w:rPr>
        <w:t>,</w:t>
      </w:r>
      <w:r w:rsidR="0015221E">
        <w:rPr>
          <w:rFonts w:ascii="Times New Roman" w:hAnsi="Times New Roman" w:cs="Times New Roman"/>
          <w:sz w:val="24"/>
          <w:szCs w:val="24"/>
        </w:rPr>
        <w:t xml:space="preserve"> entre otros,</w:t>
      </w:r>
      <w:r w:rsidR="002258B9">
        <w:rPr>
          <w:rFonts w:ascii="Times New Roman" w:hAnsi="Times New Roman" w:cs="Times New Roman"/>
          <w:sz w:val="24"/>
          <w:szCs w:val="24"/>
        </w:rPr>
        <w:t xml:space="preserve"> los </w:t>
      </w:r>
      <w:r w:rsidR="003A4D66">
        <w:rPr>
          <w:rFonts w:ascii="Times New Roman" w:hAnsi="Times New Roman" w:cs="Times New Roman"/>
          <w:sz w:val="24"/>
          <w:szCs w:val="24"/>
        </w:rPr>
        <w:t xml:space="preserve">siguientes </w:t>
      </w:r>
      <w:r w:rsidR="005E5238">
        <w:rPr>
          <w:rFonts w:ascii="Times New Roman" w:hAnsi="Times New Roman" w:cs="Times New Roman"/>
          <w:sz w:val="24"/>
          <w:szCs w:val="24"/>
        </w:rPr>
        <w:t>artículo</w:t>
      </w:r>
      <w:r w:rsidR="002258B9">
        <w:rPr>
          <w:rFonts w:ascii="Times New Roman" w:hAnsi="Times New Roman" w:cs="Times New Roman"/>
          <w:sz w:val="24"/>
          <w:szCs w:val="24"/>
        </w:rPr>
        <w:t>s</w:t>
      </w:r>
      <w:r w:rsidR="003A4D66">
        <w:rPr>
          <w:rFonts w:ascii="Times New Roman" w:hAnsi="Times New Roman" w:cs="Times New Roman"/>
          <w:sz w:val="24"/>
          <w:szCs w:val="24"/>
        </w:rPr>
        <w:t xml:space="preserve">: </w:t>
      </w:r>
      <w:r w:rsidR="005E5238">
        <w:rPr>
          <w:rFonts w:ascii="Times New Roman" w:hAnsi="Times New Roman" w:cs="Times New Roman"/>
          <w:sz w:val="24"/>
          <w:szCs w:val="24"/>
        </w:rPr>
        <w:t xml:space="preserve">1390 Bis 8, que establece </w:t>
      </w:r>
      <w:r w:rsidR="005E5238" w:rsidRPr="005E5238">
        <w:rPr>
          <w:rFonts w:ascii="Times New Roman" w:hAnsi="Times New Roman" w:cs="Times New Roman"/>
          <w:sz w:val="24"/>
          <w:szCs w:val="24"/>
        </w:rPr>
        <w:t xml:space="preserve">que en todo lo no previsto regirán las reglas generales </w:t>
      </w:r>
      <w:r w:rsidR="002258B9">
        <w:rPr>
          <w:rFonts w:ascii="Times New Roman" w:hAnsi="Times New Roman" w:cs="Times New Roman"/>
          <w:sz w:val="24"/>
          <w:szCs w:val="24"/>
        </w:rPr>
        <w:t>del Código citado</w:t>
      </w:r>
      <w:r w:rsidR="005E5238" w:rsidRPr="005E5238">
        <w:rPr>
          <w:rFonts w:ascii="Times New Roman" w:hAnsi="Times New Roman" w:cs="Times New Roman"/>
          <w:sz w:val="24"/>
          <w:szCs w:val="24"/>
        </w:rPr>
        <w:t xml:space="preserve">, en cuanto no se opongan a las disposiciones del título especial </w:t>
      </w:r>
      <w:r w:rsidR="002258B9">
        <w:rPr>
          <w:rFonts w:ascii="Times New Roman" w:hAnsi="Times New Roman" w:cs="Times New Roman"/>
          <w:sz w:val="24"/>
          <w:szCs w:val="24"/>
        </w:rPr>
        <w:t xml:space="preserve">referido; </w:t>
      </w:r>
      <w:r w:rsidR="002258B9" w:rsidRPr="002258B9">
        <w:rPr>
          <w:rFonts w:ascii="Times New Roman" w:hAnsi="Times New Roman" w:cs="Times New Roman"/>
          <w:sz w:val="24"/>
          <w:szCs w:val="24"/>
        </w:rPr>
        <w:t>1390 Bis 11</w:t>
      </w:r>
      <w:r w:rsidR="002258B9">
        <w:rPr>
          <w:rFonts w:ascii="Times New Roman" w:hAnsi="Times New Roman" w:cs="Times New Roman"/>
          <w:sz w:val="24"/>
          <w:szCs w:val="24"/>
        </w:rPr>
        <w:t xml:space="preserve">, el cual prevé </w:t>
      </w:r>
      <w:r w:rsidR="002258B9" w:rsidRPr="002258B9">
        <w:rPr>
          <w:rFonts w:ascii="Times New Roman" w:hAnsi="Times New Roman" w:cs="Times New Roman"/>
          <w:sz w:val="24"/>
          <w:szCs w:val="24"/>
        </w:rPr>
        <w:t xml:space="preserve">los requisitos que debe reunir </w:t>
      </w:r>
      <w:r w:rsidR="002258B9">
        <w:rPr>
          <w:rFonts w:ascii="Times New Roman" w:hAnsi="Times New Roman" w:cs="Times New Roman"/>
          <w:sz w:val="24"/>
          <w:szCs w:val="24"/>
        </w:rPr>
        <w:t xml:space="preserve">la demanda correspondiente; y, 1390 Bis 13, que </w:t>
      </w:r>
      <w:r w:rsidR="00F61023">
        <w:rPr>
          <w:rFonts w:ascii="Times New Roman" w:hAnsi="Times New Roman" w:cs="Times New Roman"/>
          <w:sz w:val="24"/>
          <w:szCs w:val="24"/>
        </w:rPr>
        <w:t>indica</w:t>
      </w:r>
      <w:r w:rsidR="0015221E">
        <w:rPr>
          <w:rFonts w:ascii="Times New Roman" w:hAnsi="Times New Roman" w:cs="Times New Roman"/>
          <w:sz w:val="24"/>
          <w:szCs w:val="24"/>
        </w:rPr>
        <w:t xml:space="preserve"> la documentación que debe anexarse a </w:t>
      </w:r>
      <w:r w:rsidR="0063585D">
        <w:rPr>
          <w:rFonts w:ascii="Times New Roman" w:hAnsi="Times New Roman" w:cs="Times New Roman"/>
          <w:sz w:val="24"/>
          <w:szCs w:val="24"/>
        </w:rPr>
        <w:t xml:space="preserve">la demanda </w:t>
      </w:r>
      <w:r w:rsidR="00F61023">
        <w:rPr>
          <w:rFonts w:ascii="Times New Roman" w:hAnsi="Times New Roman" w:cs="Times New Roman"/>
          <w:sz w:val="24"/>
          <w:szCs w:val="24"/>
        </w:rPr>
        <w:t>relacionada con</w:t>
      </w:r>
      <w:r w:rsidR="0063585D">
        <w:rPr>
          <w:rFonts w:ascii="Times New Roman" w:hAnsi="Times New Roman" w:cs="Times New Roman"/>
          <w:sz w:val="24"/>
          <w:szCs w:val="24"/>
        </w:rPr>
        <w:t xml:space="preserve"> los medios de prueba, y el cual remite al artículo </w:t>
      </w:r>
      <w:r w:rsidR="0063585D" w:rsidRPr="0063585D">
        <w:rPr>
          <w:rFonts w:ascii="Times New Roman" w:hAnsi="Times New Roman" w:cs="Times New Roman"/>
          <w:sz w:val="24"/>
          <w:szCs w:val="24"/>
        </w:rPr>
        <w:t>1061</w:t>
      </w:r>
      <w:r w:rsidR="0063585D">
        <w:rPr>
          <w:rFonts w:ascii="Times New Roman" w:hAnsi="Times New Roman" w:cs="Times New Roman"/>
          <w:sz w:val="24"/>
          <w:szCs w:val="24"/>
        </w:rPr>
        <w:t>,</w:t>
      </w:r>
      <w:r w:rsidR="0063585D" w:rsidRPr="0063585D">
        <w:rPr>
          <w:rFonts w:ascii="Times New Roman" w:hAnsi="Times New Roman" w:cs="Times New Roman"/>
          <w:sz w:val="24"/>
          <w:szCs w:val="24"/>
        </w:rPr>
        <w:t xml:space="preserve"> </w:t>
      </w:r>
      <w:r w:rsidR="0063585D">
        <w:rPr>
          <w:rFonts w:ascii="Times New Roman" w:hAnsi="Times New Roman" w:cs="Times New Roman"/>
          <w:sz w:val="24"/>
          <w:szCs w:val="24"/>
        </w:rPr>
        <w:t>contenido en</w:t>
      </w:r>
      <w:r w:rsidR="0063585D" w:rsidRPr="0063585D">
        <w:rPr>
          <w:rFonts w:ascii="Times New Roman" w:hAnsi="Times New Roman" w:cs="Times New Roman"/>
          <w:sz w:val="24"/>
          <w:szCs w:val="24"/>
        </w:rPr>
        <w:t xml:space="preserve"> las disposiciones generales de los juicios mercantiles, únicamente en </w:t>
      </w:r>
      <w:r w:rsidR="0063585D">
        <w:rPr>
          <w:rFonts w:ascii="Times New Roman" w:hAnsi="Times New Roman" w:cs="Times New Roman"/>
          <w:sz w:val="24"/>
          <w:szCs w:val="24"/>
        </w:rPr>
        <w:t>cuanto a</w:t>
      </w:r>
      <w:r w:rsidR="0063585D" w:rsidRPr="0063585D">
        <w:rPr>
          <w:rFonts w:ascii="Times New Roman" w:hAnsi="Times New Roman" w:cs="Times New Roman"/>
          <w:sz w:val="24"/>
          <w:szCs w:val="24"/>
        </w:rPr>
        <w:t xml:space="preserve"> que es posible exhibir el escrito sellado mediante el cual </w:t>
      </w:r>
      <w:r w:rsidR="0063585D">
        <w:rPr>
          <w:rFonts w:ascii="Times New Roman" w:hAnsi="Times New Roman" w:cs="Times New Roman"/>
          <w:sz w:val="24"/>
          <w:szCs w:val="24"/>
        </w:rPr>
        <w:t>la persona</w:t>
      </w:r>
      <w:r w:rsidR="0063585D" w:rsidRPr="0063585D">
        <w:rPr>
          <w:rFonts w:ascii="Times New Roman" w:hAnsi="Times New Roman" w:cs="Times New Roman"/>
          <w:sz w:val="24"/>
          <w:szCs w:val="24"/>
        </w:rPr>
        <w:t xml:space="preserve"> haya solicitado los documentos que no tenga en su poder</w:t>
      </w:r>
      <w:r w:rsidR="0063585D">
        <w:rPr>
          <w:rFonts w:ascii="Times New Roman" w:hAnsi="Times New Roman" w:cs="Times New Roman"/>
          <w:sz w:val="24"/>
          <w:szCs w:val="24"/>
        </w:rPr>
        <w:t>.</w:t>
      </w:r>
    </w:p>
    <w:p w14:paraId="2FF0AA29" w14:textId="3EBCC288" w:rsidR="0063585D" w:rsidRDefault="0063585D" w:rsidP="00214DA5">
      <w:pPr>
        <w:spacing w:after="0" w:line="240" w:lineRule="auto"/>
        <w:jc w:val="both"/>
        <w:rPr>
          <w:rFonts w:ascii="Times New Roman" w:hAnsi="Times New Roman" w:cs="Times New Roman"/>
          <w:sz w:val="24"/>
          <w:szCs w:val="24"/>
        </w:rPr>
      </w:pPr>
    </w:p>
    <w:p w14:paraId="6A7FBADD" w14:textId="63313F7D" w:rsidR="0063585D" w:rsidRDefault="008738F6" w:rsidP="00214DA5">
      <w:pPr>
        <w:spacing w:after="0" w:line="240" w:lineRule="auto"/>
        <w:jc w:val="both"/>
        <w:rPr>
          <w:rFonts w:ascii="Times New Roman" w:hAnsi="Times New Roman" w:cs="Times New Roman"/>
          <w:sz w:val="24"/>
          <w:szCs w:val="24"/>
        </w:rPr>
      </w:pPr>
      <w:r w:rsidRPr="00FD6F04">
        <w:rPr>
          <w:rFonts w:ascii="Times New Roman" w:hAnsi="Times New Roman" w:cs="Times New Roman"/>
          <w:sz w:val="24"/>
          <w:szCs w:val="24"/>
        </w:rPr>
        <w:t xml:space="preserve">Después de estudiar los artículos citados con anterioridad, </w:t>
      </w:r>
      <w:r w:rsidR="00FF2CF7" w:rsidRPr="00FD6F04">
        <w:rPr>
          <w:rFonts w:ascii="Times New Roman" w:hAnsi="Times New Roman" w:cs="Times New Roman"/>
          <w:sz w:val="24"/>
          <w:szCs w:val="24"/>
        </w:rPr>
        <w:t>la Sala</w:t>
      </w:r>
      <w:r w:rsidR="00FF2CF7">
        <w:rPr>
          <w:rFonts w:ascii="Times New Roman" w:hAnsi="Times New Roman" w:cs="Times New Roman"/>
          <w:sz w:val="24"/>
          <w:szCs w:val="24"/>
        </w:rPr>
        <w:t xml:space="preserve"> señaló que si bien </w:t>
      </w:r>
      <w:r w:rsidR="003E624C">
        <w:rPr>
          <w:rFonts w:ascii="Times New Roman" w:hAnsi="Times New Roman" w:cs="Times New Roman"/>
          <w:sz w:val="24"/>
          <w:szCs w:val="24"/>
        </w:rPr>
        <w:t xml:space="preserve">era cierto que </w:t>
      </w:r>
      <w:r w:rsidR="00FF2CF7" w:rsidRPr="00FF2CF7">
        <w:rPr>
          <w:rFonts w:ascii="Times New Roman" w:hAnsi="Times New Roman" w:cs="Times New Roman"/>
          <w:sz w:val="24"/>
          <w:szCs w:val="24"/>
        </w:rPr>
        <w:t xml:space="preserve">el </w:t>
      </w:r>
      <w:r w:rsidR="00FF2CF7">
        <w:rPr>
          <w:rFonts w:ascii="Times New Roman" w:hAnsi="Times New Roman" w:cs="Times New Roman"/>
          <w:sz w:val="24"/>
          <w:szCs w:val="24"/>
        </w:rPr>
        <w:t>artículo</w:t>
      </w:r>
      <w:r w:rsidR="00FF2CF7" w:rsidRPr="00FF2CF7">
        <w:rPr>
          <w:rFonts w:ascii="Times New Roman" w:hAnsi="Times New Roman" w:cs="Times New Roman"/>
          <w:sz w:val="24"/>
          <w:szCs w:val="24"/>
        </w:rPr>
        <w:t>1390 Bis 8 del Código de Comercio, admit</w:t>
      </w:r>
      <w:r w:rsidR="00FF2CF7">
        <w:rPr>
          <w:rFonts w:ascii="Times New Roman" w:hAnsi="Times New Roman" w:cs="Times New Roman"/>
          <w:sz w:val="24"/>
          <w:szCs w:val="24"/>
        </w:rPr>
        <w:t>ía</w:t>
      </w:r>
      <w:r w:rsidR="00FF2CF7" w:rsidRPr="00FF2CF7">
        <w:rPr>
          <w:rFonts w:ascii="Times New Roman" w:hAnsi="Times New Roman" w:cs="Times New Roman"/>
          <w:sz w:val="24"/>
          <w:szCs w:val="24"/>
        </w:rPr>
        <w:t xml:space="preserve"> la posibilidad de que en todo lo no previsto por el título especial del juicio oral mercantil, </w:t>
      </w:r>
      <w:r w:rsidR="00FF2CF7">
        <w:rPr>
          <w:rFonts w:ascii="Times New Roman" w:hAnsi="Times New Roman" w:cs="Times New Roman"/>
          <w:sz w:val="24"/>
          <w:szCs w:val="24"/>
        </w:rPr>
        <w:t>operarían</w:t>
      </w:r>
      <w:r w:rsidR="00FF2CF7" w:rsidRPr="00FF2CF7">
        <w:rPr>
          <w:rFonts w:ascii="Times New Roman" w:hAnsi="Times New Roman" w:cs="Times New Roman"/>
          <w:sz w:val="24"/>
          <w:szCs w:val="24"/>
        </w:rPr>
        <w:t xml:space="preserve"> las reglas generales del Código</w:t>
      </w:r>
      <w:r w:rsidR="00FF2CF7">
        <w:rPr>
          <w:rFonts w:ascii="Times New Roman" w:hAnsi="Times New Roman" w:cs="Times New Roman"/>
          <w:sz w:val="24"/>
          <w:szCs w:val="24"/>
        </w:rPr>
        <w:t xml:space="preserve"> en cuestión</w:t>
      </w:r>
      <w:r w:rsidR="00FF2CF7" w:rsidRPr="00FF2CF7">
        <w:rPr>
          <w:rFonts w:ascii="Times New Roman" w:hAnsi="Times New Roman" w:cs="Times New Roman"/>
          <w:sz w:val="24"/>
          <w:szCs w:val="24"/>
        </w:rPr>
        <w:t xml:space="preserve">, </w:t>
      </w:r>
      <w:r w:rsidR="00FF2CF7">
        <w:rPr>
          <w:rFonts w:ascii="Times New Roman" w:hAnsi="Times New Roman" w:cs="Times New Roman"/>
          <w:sz w:val="24"/>
          <w:szCs w:val="24"/>
        </w:rPr>
        <w:t xml:space="preserve">siempre </w:t>
      </w:r>
      <w:r w:rsidR="003E624C">
        <w:rPr>
          <w:rFonts w:ascii="Times New Roman" w:hAnsi="Times New Roman" w:cs="Times New Roman"/>
          <w:sz w:val="24"/>
          <w:szCs w:val="24"/>
        </w:rPr>
        <w:t xml:space="preserve">que no fueran contrarias a </w:t>
      </w:r>
      <w:r w:rsidR="00FF2CF7" w:rsidRPr="00FF2CF7">
        <w:rPr>
          <w:rFonts w:ascii="Times New Roman" w:hAnsi="Times New Roman" w:cs="Times New Roman"/>
          <w:sz w:val="24"/>
          <w:szCs w:val="24"/>
        </w:rPr>
        <w:t xml:space="preserve">las disposiciones del </w:t>
      </w:r>
      <w:r w:rsidR="003E624C">
        <w:rPr>
          <w:rFonts w:ascii="Times New Roman" w:hAnsi="Times New Roman" w:cs="Times New Roman"/>
          <w:sz w:val="24"/>
          <w:szCs w:val="24"/>
        </w:rPr>
        <w:t xml:space="preserve">referido </w:t>
      </w:r>
      <w:r w:rsidR="00F61023" w:rsidRPr="00FF2CF7">
        <w:rPr>
          <w:rFonts w:ascii="Times New Roman" w:hAnsi="Times New Roman" w:cs="Times New Roman"/>
          <w:sz w:val="24"/>
          <w:szCs w:val="24"/>
        </w:rPr>
        <w:t>título especial</w:t>
      </w:r>
      <w:r w:rsidR="003E624C">
        <w:rPr>
          <w:rFonts w:ascii="Times New Roman" w:hAnsi="Times New Roman" w:cs="Times New Roman"/>
          <w:sz w:val="24"/>
          <w:szCs w:val="24"/>
        </w:rPr>
        <w:t xml:space="preserve">, </w:t>
      </w:r>
      <w:r w:rsidR="00FF2CF7" w:rsidRPr="00FF2CF7">
        <w:rPr>
          <w:rFonts w:ascii="Times New Roman" w:hAnsi="Times New Roman" w:cs="Times New Roman"/>
          <w:sz w:val="24"/>
          <w:szCs w:val="24"/>
        </w:rPr>
        <w:t>también lo e</w:t>
      </w:r>
      <w:r w:rsidR="003E624C">
        <w:rPr>
          <w:rFonts w:ascii="Times New Roman" w:hAnsi="Times New Roman" w:cs="Times New Roman"/>
          <w:sz w:val="24"/>
          <w:szCs w:val="24"/>
        </w:rPr>
        <w:t>ra</w:t>
      </w:r>
      <w:r w:rsidR="00FF2CF7" w:rsidRPr="00FF2CF7">
        <w:rPr>
          <w:rFonts w:ascii="Times New Roman" w:hAnsi="Times New Roman" w:cs="Times New Roman"/>
          <w:sz w:val="24"/>
          <w:szCs w:val="24"/>
        </w:rPr>
        <w:t xml:space="preserve"> que al existir reglas expresas </w:t>
      </w:r>
      <w:r w:rsidR="003E624C">
        <w:rPr>
          <w:rFonts w:ascii="Times New Roman" w:hAnsi="Times New Roman" w:cs="Times New Roman"/>
          <w:sz w:val="24"/>
          <w:szCs w:val="24"/>
        </w:rPr>
        <w:t>sobre</w:t>
      </w:r>
      <w:r w:rsidR="00FF2CF7" w:rsidRPr="00FF2CF7">
        <w:rPr>
          <w:rFonts w:ascii="Times New Roman" w:hAnsi="Times New Roman" w:cs="Times New Roman"/>
          <w:sz w:val="24"/>
          <w:szCs w:val="24"/>
        </w:rPr>
        <w:t xml:space="preserve"> los requisitos de la demanda </w:t>
      </w:r>
      <w:r w:rsidR="003E624C">
        <w:rPr>
          <w:rFonts w:ascii="Times New Roman" w:hAnsi="Times New Roman" w:cs="Times New Roman"/>
          <w:sz w:val="24"/>
          <w:szCs w:val="24"/>
        </w:rPr>
        <w:t>en los juicios orales mercantiles</w:t>
      </w:r>
      <w:r w:rsidR="00FF2CF7" w:rsidRPr="00FF2CF7">
        <w:rPr>
          <w:rFonts w:ascii="Times New Roman" w:hAnsi="Times New Roman" w:cs="Times New Roman"/>
          <w:sz w:val="24"/>
          <w:szCs w:val="24"/>
        </w:rPr>
        <w:t>, no e</w:t>
      </w:r>
      <w:r w:rsidR="003E624C">
        <w:rPr>
          <w:rFonts w:ascii="Times New Roman" w:hAnsi="Times New Roman" w:cs="Times New Roman"/>
          <w:sz w:val="24"/>
          <w:szCs w:val="24"/>
        </w:rPr>
        <w:t>ra</w:t>
      </w:r>
      <w:r w:rsidR="00FF2CF7" w:rsidRPr="00FF2CF7">
        <w:rPr>
          <w:rFonts w:ascii="Times New Roman" w:hAnsi="Times New Roman" w:cs="Times New Roman"/>
          <w:sz w:val="24"/>
          <w:szCs w:val="24"/>
        </w:rPr>
        <w:t xml:space="preserve"> posible exigir </w:t>
      </w:r>
      <w:r w:rsidR="00C03516">
        <w:rPr>
          <w:rFonts w:ascii="Times New Roman" w:hAnsi="Times New Roman" w:cs="Times New Roman"/>
          <w:sz w:val="24"/>
          <w:szCs w:val="24"/>
        </w:rPr>
        <w:t>los documentos</w:t>
      </w:r>
      <w:r w:rsidR="003E624C">
        <w:rPr>
          <w:rFonts w:ascii="Times New Roman" w:hAnsi="Times New Roman" w:cs="Times New Roman"/>
          <w:sz w:val="24"/>
          <w:szCs w:val="24"/>
        </w:rPr>
        <w:t xml:space="preserve"> previst</w:t>
      </w:r>
      <w:r w:rsidR="00C03516">
        <w:rPr>
          <w:rFonts w:ascii="Times New Roman" w:hAnsi="Times New Roman" w:cs="Times New Roman"/>
          <w:sz w:val="24"/>
          <w:szCs w:val="24"/>
        </w:rPr>
        <w:t>os</w:t>
      </w:r>
      <w:r w:rsidR="003E624C">
        <w:rPr>
          <w:rFonts w:ascii="Times New Roman" w:hAnsi="Times New Roman" w:cs="Times New Roman"/>
          <w:sz w:val="24"/>
          <w:szCs w:val="24"/>
        </w:rPr>
        <w:t xml:space="preserve"> en la fracción V del </w:t>
      </w:r>
      <w:r w:rsidR="00FF2CF7" w:rsidRPr="00FF2CF7">
        <w:rPr>
          <w:rFonts w:ascii="Times New Roman" w:hAnsi="Times New Roman" w:cs="Times New Roman"/>
          <w:sz w:val="24"/>
          <w:szCs w:val="24"/>
        </w:rPr>
        <w:t>artículo 1061</w:t>
      </w:r>
      <w:r w:rsidR="003E624C">
        <w:rPr>
          <w:rFonts w:ascii="Times New Roman" w:hAnsi="Times New Roman" w:cs="Times New Roman"/>
          <w:sz w:val="24"/>
          <w:szCs w:val="24"/>
        </w:rPr>
        <w:t xml:space="preserve"> del citado </w:t>
      </w:r>
      <w:r w:rsidR="00C03516">
        <w:rPr>
          <w:rFonts w:ascii="Times New Roman" w:hAnsi="Times New Roman" w:cs="Times New Roman"/>
          <w:sz w:val="24"/>
          <w:szCs w:val="24"/>
        </w:rPr>
        <w:t>Código</w:t>
      </w:r>
      <w:r w:rsidR="003E624C">
        <w:rPr>
          <w:rFonts w:ascii="Times New Roman" w:hAnsi="Times New Roman" w:cs="Times New Roman"/>
          <w:sz w:val="24"/>
          <w:szCs w:val="24"/>
        </w:rPr>
        <w:t>.</w:t>
      </w:r>
    </w:p>
    <w:p w14:paraId="71496E05" w14:textId="290EA9F5" w:rsidR="003E624C" w:rsidRDefault="003E624C" w:rsidP="00214DA5">
      <w:pPr>
        <w:spacing w:after="0" w:line="240" w:lineRule="auto"/>
        <w:jc w:val="both"/>
        <w:rPr>
          <w:rFonts w:ascii="Times New Roman" w:hAnsi="Times New Roman" w:cs="Times New Roman"/>
          <w:sz w:val="24"/>
          <w:szCs w:val="24"/>
        </w:rPr>
      </w:pPr>
    </w:p>
    <w:p w14:paraId="329AE476" w14:textId="39C78E17" w:rsidR="003E624C" w:rsidRDefault="008738F6" w:rsidP="00214DA5">
      <w:pPr>
        <w:spacing w:after="0" w:line="240" w:lineRule="auto"/>
        <w:jc w:val="both"/>
        <w:rPr>
          <w:rFonts w:ascii="Times New Roman" w:hAnsi="Times New Roman" w:cs="Times New Roman"/>
          <w:sz w:val="24"/>
          <w:szCs w:val="24"/>
        </w:rPr>
      </w:pPr>
      <w:r w:rsidRPr="00FD6F04">
        <w:rPr>
          <w:rFonts w:ascii="Times New Roman" w:hAnsi="Times New Roman" w:cs="Times New Roman"/>
          <w:sz w:val="24"/>
          <w:szCs w:val="24"/>
        </w:rPr>
        <w:lastRenderedPageBreak/>
        <w:t xml:space="preserve">La Sala argumentó </w:t>
      </w:r>
      <w:r w:rsidR="003E624C" w:rsidRPr="00FD6F04">
        <w:rPr>
          <w:rFonts w:ascii="Times New Roman" w:hAnsi="Times New Roman" w:cs="Times New Roman"/>
          <w:sz w:val="24"/>
          <w:szCs w:val="24"/>
        </w:rPr>
        <w:t xml:space="preserve">que </w:t>
      </w:r>
      <w:r w:rsidR="00B5433A" w:rsidRPr="00FD6F04">
        <w:rPr>
          <w:rFonts w:ascii="Times New Roman" w:hAnsi="Times New Roman" w:cs="Times New Roman"/>
          <w:sz w:val="24"/>
          <w:szCs w:val="24"/>
        </w:rPr>
        <w:t xml:space="preserve">aceptar </w:t>
      </w:r>
      <w:r w:rsidRPr="00FD6F04">
        <w:rPr>
          <w:rFonts w:ascii="Times New Roman" w:hAnsi="Times New Roman" w:cs="Times New Roman"/>
          <w:sz w:val="24"/>
          <w:szCs w:val="24"/>
        </w:rPr>
        <w:t>un criterio diverso</w:t>
      </w:r>
      <w:r w:rsidR="00B5433A" w:rsidRPr="00FD6F04">
        <w:rPr>
          <w:rFonts w:ascii="Times New Roman" w:hAnsi="Times New Roman" w:cs="Times New Roman"/>
          <w:sz w:val="24"/>
          <w:szCs w:val="24"/>
        </w:rPr>
        <w:t xml:space="preserve"> </w:t>
      </w:r>
      <w:r w:rsidRPr="00FD6F04">
        <w:rPr>
          <w:rFonts w:ascii="Times New Roman" w:hAnsi="Times New Roman" w:cs="Times New Roman"/>
          <w:sz w:val="24"/>
          <w:szCs w:val="24"/>
        </w:rPr>
        <w:t>implicaría</w:t>
      </w:r>
      <w:r w:rsidR="00B5433A" w:rsidRPr="00FD6F04">
        <w:rPr>
          <w:rFonts w:ascii="Times New Roman" w:hAnsi="Times New Roman" w:cs="Times New Roman"/>
          <w:sz w:val="24"/>
          <w:szCs w:val="24"/>
        </w:rPr>
        <w:t xml:space="preserve"> modificar</w:t>
      </w:r>
      <w:r w:rsidR="00B5433A">
        <w:rPr>
          <w:rFonts w:ascii="Times New Roman" w:hAnsi="Times New Roman" w:cs="Times New Roman"/>
          <w:sz w:val="24"/>
          <w:szCs w:val="24"/>
        </w:rPr>
        <w:t xml:space="preserve"> y </w:t>
      </w:r>
      <w:r w:rsidR="00B5433A" w:rsidRPr="00B5433A">
        <w:rPr>
          <w:rFonts w:ascii="Times New Roman" w:hAnsi="Times New Roman" w:cs="Times New Roman"/>
          <w:sz w:val="24"/>
          <w:szCs w:val="24"/>
        </w:rPr>
        <w:t xml:space="preserve">adicionar el marco normativo </w:t>
      </w:r>
      <w:r w:rsidR="00B5433A">
        <w:rPr>
          <w:rFonts w:ascii="Times New Roman" w:hAnsi="Times New Roman" w:cs="Times New Roman"/>
          <w:sz w:val="24"/>
          <w:szCs w:val="24"/>
        </w:rPr>
        <w:t>que regula</w:t>
      </w:r>
      <w:r w:rsidR="00B5433A" w:rsidRPr="00B5433A">
        <w:rPr>
          <w:rFonts w:ascii="Times New Roman" w:hAnsi="Times New Roman" w:cs="Times New Roman"/>
          <w:sz w:val="24"/>
          <w:szCs w:val="24"/>
        </w:rPr>
        <w:t xml:space="preserve"> los requisitos y formalidades </w:t>
      </w:r>
      <w:r w:rsidR="00B5433A">
        <w:rPr>
          <w:rFonts w:ascii="Times New Roman" w:hAnsi="Times New Roman" w:cs="Times New Roman"/>
          <w:sz w:val="24"/>
          <w:szCs w:val="24"/>
        </w:rPr>
        <w:t>de</w:t>
      </w:r>
      <w:r w:rsidR="00B5433A" w:rsidRPr="00B5433A">
        <w:rPr>
          <w:rFonts w:ascii="Times New Roman" w:hAnsi="Times New Roman" w:cs="Times New Roman"/>
          <w:sz w:val="24"/>
          <w:szCs w:val="24"/>
        </w:rPr>
        <w:t xml:space="preserve"> las demandas de los juicios orales mercantiles, </w:t>
      </w:r>
      <w:r w:rsidR="00B5433A">
        <w:rPr>
          <w:rFonts w:ascii="Times New Roman" w:hAnsi="Times New Roman" w:cs="Times New Roman"/>
          <w:sz w:val="24"/>
          <w:szCs w:val="24"/>
        </w:rPr>
        <w:t>lo cual ocasionaría que le</w:t>
      </w:r>
      <w:r w:rsidR="009A35B9">
        <w:rPr>
          <w:rFonts w:ascii="Times New Roman" w:hAnsi="Times New Roman" w:cs="Times New Roman"/>
          <w:sz w:val="24"/>
          <w:szCs w:val="24"/>
        </w:rPr>
        <w:t>s</w:t>
      </w:r>
      <w:r w:rsidR="00B5433A">
        <w:rPr>
          <w:rFonts w:ascii="Times New Roman" w:hAnsi="Times New Roman" w:cs="Times New Roman"/>
          <w:sz w:val="24"/>
          <w:szCs w:val="24"/>
        </w:rPr>
        <w:t xml:space="preserve"> fuera impuesta u</w:t>
      </w:r>
      <w:r w:rsidR="00B5433A" w:rsidRPr="00B5433A">
        <w:rPr>
          <w:rFonts w:ascii="Times New Roman" w:hAnsi="Times New Roman" w:cs="Times New Roman"/>
          <w:sz w:val="24"/>
          <w:szCs w:val="24"/>
        </w:rPr>
        <w:t xml:space="preserve">na carga procesal no prevista por la ley a </w:t>
      </w:r>
      <w:r w:rsidR="00B5433A">
        <w:rPr>
          <w:rFonts w:ascii="Times New Roman" w:hAnsi="Times New Roman" w:cs="Times New Roman"/>
          <w:sz w:val="24"/>
          <w:szCs w:val="24"/>
        </w:rPr>
        <w:t>quienes prom</w:t>
      </w:r>
      <w:r w:rsidR="00D33A79">
        <w:rPr>
          <w:rFonts w:ascii="Times New Roman" w:hAnsi="Times New Roman" w:cs="Times New Roman"/>
          <w:sz w:val="24"/>
          <w:szCs w:val="24"/>
        </w:rPr>
        <w:t>ovieran</w:t>
      </w:r>
      <w:r w:rsidR="00B5433A" w:rsidRPr="00B5433A">
        <w:rPr>
          <w:rFonts w:ascii="Times New Roman" w:hAnsi="Times New Roman" w:cs="Times New Roman"/>
          <w:sz w:val="24"/>
          <w:szCs w:val="24"/>
        </w:rPr>
        <w:t xml:space="preserve"> un juicio </w:t>
      </w:r>
      <w:r w:rsidR="009A35B9">
        <w:rPr>
          <w:rFonts w:ascii="Times New Roman" w:hAnsi="Times New Roman" w:cs="Times New Roman"/>
          <w:sz w:val="24"/>
          <w:szCs w:val="24"/>
        </w:rPr>
        <w:t>de esta naturaleza</w:t>
      </w:r>
      <w:r w:rsidR="00B5433A">
        <w:rPr>
          <w:rFonts w:ascii="Times New Roman" w:hAnsi="Times New Roman" w:cs="Times New Roman"/>
          <w:sz w:val="24"/>
          <w:szCs w:val="24"/>
        </w:rPr>
        <w:t xml:space="preserve">, </w:t>
      </w:r>
      <w:r>
        <w:rPr>
          <w:rFonts w:ascii="Times New Roman" w:hAnsi="Times New Roman" w:cs="Times New Roman"/>
          <w:sz w:val="24"/>
          <w:szCs w:val="24"/>
        </w:rPr>
        <w:t>no obstante que dicho juicio</w:t>
      </w:r>
      <w:r w:rsidR="00B5433A" w:rsidRPr="00B5433A">
        <w:rPr>
          <w:rFonts w:ascii="Times New Roman" w:hAnsi="Times New Roman" w:cs="Times New Roman"/>
          <w:sz w:val="24"/>
          <w:szCs w:val="24"/>
        </w:rPr>
        <w:t xml:space="preserve"> </w:t>
      </w:r>
      <w:r w:rsidR="00D33A79">
        <w:rPr>
          <w:rFonts w:ascii="Times New Roman" w:hAnsi="Times New Roman" w:cs="Times New Roman"/>
          <w:sz w:val="24"/>
          <w:szCs w:val="24"/>
        </w:rPr>
        <w:t xml:space="preserve">fue </w:t>
      </w:r>
      <w:r w:rsidR="00B5433A" w:rsidRPr="00B5433A">
        <w:rPr>
          <w:rFonts w:ascii="Times New Roman" w:hAnsi="Times New Roman" w:cs="Times New Roman"/>
          <w:sz w:val="24"/>
          <w:szCs w:val="24"/>
        </w:rPr>
        <w:t xml:space="preserve">creado con el propósito de contar con un instrumento de solución de conflictos </w:t>
      </w:r>
      <w:r w:rsidR="00D33A79">
        <w:rPr>
          <w:rFonts w:ascii="Times New Roman" w:hAnsi="Times New Roman" w:cs="Times New Roman"/>
          <w:sz w:val="24"/>
          <w:szCs w:val="24"/>
        </w:rPr>
        <w:t xml:space="preserve">que permitiera </w:t>
      </w:r>
      <w:r>
        <w:rPr>
          <w:rFonts w:ascii="Times New Roman" w:hAnsi="Times New Roman" w:cs="Times New Roman"/>
          <w:sz w:val="24"/>
          <w:szCs w:val="24"/>
        </w:rPr>
        <w:t>actuar con</w:t>
      </w:r>
      <w:r w:rsidR="00B5433A" w:rsidRPr="00B5433A">
        <w:rPr>
          <w:rFonts w:ascii="Times New Roman" w:hAnsi="Times New Roman" w:cs="Times New Roman"/>
          <w:sz w:val="24"/>
          <w:szCs w:val="24"/>
        </w:rPr>
        <w:t xml:space="preserve"> prontitud y celeridad para evitar rezagos en el pronunciamiento de las resoluciones, </w:t>
      </w:r>
      <w:r w:rsidR="00D33A79">
        <w:rPr>
          <w:rFonts w:ascii="Times New Roman" w:hAnsi="Times New Roman" w:cs="Times New Roman"/>
          <w:sz w:val="24"/>
          <w:szCs w:val="24"/>
        </w:rPr>
        <w:t xml:space="preserve">ello </w:t>
      </w:r>
      <w:r w:rsidR="00B5433A" w:rsidRPr="00B5433A">
        <w:rPr>
          <w:rFonts w:ascii="Times New Roman" w:hAnsi="Times New Roman" w:cs="Times New Roman"/>
          <w:sz w:val="24"/>
          <w:szCs w:val="24"/>
        </w:rPr>
        <w:t xml:space="preserve">conforme al dinamismo social y las exigencias </w:t>
      </w:r>
      <w:r w:rsidR="00B5433A">
        <w:rPr>
          <w:rFonts w:ascii="Times New Roman" w:hAnsi="Times New Roman" w:cs="Times New Roman"/>
          <w:sz w:val="24"/>
          <w:szCs w:val="24"/>
        </w:rPr>
        <w:t>que</w:t>
      </w:r>
      <w:r w:rsidR="00B5433A" w:rsidRPr="00B5433A">
        <w:rPr>
          <w:rFonts w:ascii="Times New Roman" w:hAnsi="Times New Roman" w:cs="Times New Roman"/>
          <w:sz w:val="24"/>
          <w:szCs w:val="24"/>
        </w:rPr>
        <w:t xml:space="preserve"> los tiempos actuales</w:t>
      </w:r>
      <w:r w:rsidR="00B5433A">
        <w:rPr>
          <w:rFonts w:ascii="Times New Roman" w:hAnsi="Times New Roman" w:cs="Times New Roman"/>
          <w:sz w:val="24"/>
          <w:szCs w:val="24"/>
        </w:rPr>
        <w:t xml:space="preserve"> requieren</w:t>
      </w:r>
      <w:r w:rsidR="00B5433A" w:rsidRPr="00B5433A">
        <w:rPr>
          <w:rFonts w:ascii="Times New Roman" w:hAnsi="Times New Roman" w:cs="Times New Roman"/>
          <w:sz w:val="24"/>
          <w:szCs w:val="24"/>
        </w:rPr>
        <w:t>.</w:t>
      </w:r>
    </w:p>
    <w:p w14:paraId="20900C8C" w14:textId="631C47DA" w:rsidR="0015221E" w:rsidRDefault="0015221E" w:rsidP="00214DA5">
      <w:pPr>
        <w:spacing w:after="0" w:line="240" w:lineRule="auto"/>
        <w:jc w:val="both"/>
        <w:rPr>
          <w:rFonts w:ascii="Times New Roman" w:hAnsi="Times New Roman" w:cs="Times New Roman"/>
          <w:sz w:val="24"/>
          <w:szCs w:val="24"/>
        </w:rPr>
      </w:pPr>
    </w:p>
    <w:p w14:paraId="4EFD69CF" w14:textId="2C23CACE" w:rsidR="00D33A79" w:rsidRDefault="006C6CF9" w:rsidP="00D33A79">
      <w:pPr>
        <w:spacing w:after="0" w:line="240" w:lineRule="auto"/>
        <w:jc w:val="both"/>
        <w:rPr>
          <w:rFonts w:ascii="Times New Roman" w:hAnsi="Times New Roman" w:cs="Times New Roman"/>
          <w:sz w:val="24"/>
          <w:szCs w:val="24"/>
        </w:rPr>
      </w:pPr>
      <w:r w:rsidRPr="00FD6F04">
        <w:rPr>
          <w:rFonts w:ascii="Times New Roman" w:hAnsi="Times New Roman" w:cs="Times New Roman"/>
          <w:sz w:val="24"/>
          <w:szCs w:val="24"/>
        </w:rPr>
        <w:t>De esta manera, l</w:t>
      </w:r>
      <w:r w:rsidR="00D33A79" w:rsidRPr="00FD6F04">
        <w:rPr>
          <w:rFonts w:ascii="Times New Roman" w:hAnsi="Times New Roman" w:cs="Times New Roman"/>
          <w:sz w:val="24"/>
          <w:szCs w:val="24"/>
        </w:rPr>
        <w:t>a Primera</w:t>
      </w:r>
      <w:r w:rsidR="00D33A79">
        <w:rPr>
          <w:rFonts w:ascii="Times New Roman" w:hAnsi="Times New Roman" w:cs="Times New Roman"/>
          <w:sz w:val="24"/>
          <w:szCs w:val="24"/>
        </w:rPr>
        <w:t xml:space="preserve"> Sala precisó que si bien </w:t>
      </w:r>
      <w:r w:rsidR="00D33A79" w:rsidRPr="00D33A79">
        <w:rPr>
          <w:rFonts w:ascii="Times New Roman" w:hAnsi="Times New Roman" w:cs="Times New Roman"/>
          <w:sz w:val="24"/>
          <w:szCs w:val="24"/>
        </w:rPr>
        <w:t xml:space="preserve">algunas reglas del juicio ordinario mercantil podían </w:t>
      </w:r>
      <w:r w:rsidR="00D33A79">
        <w:rPr>
          <w:rFonts w:ascii="Times New Roman" w:hAnsi="Times New Roman" w:cs="Times New Roman"/>
          <w:sz w:val="24"/>
          <w:szCs w:val="24"/>
        </w:rPr>
        <w:t>ser</w:t>
      </w:r>
      <w:r w:rsidR="00D33A79" w:rsidRPr="00D33A79">
        <w:rPr>
          <w:rFonts w:ascii="Times New Roman" w:hAnsi="Times New Roman" w:cs="Times New Roman"/>
          <w:sz w:val="24"/>
          <w:szCs w:val="24"/>
        </w:rPr>
        <w:t xml:space="preserve"> aplicables al juicio oral, </w:t>
      </w:r>
      <w:r w:rsidR="00D33A79">
        <w:rPr>
          <w:rFonts w:ascii="Times New Roman" w:hAnsi="Times New Roman" w:cs="Times New Roman"/>
          <w:sz w:val="24"/>
          <w:szCs w:val="24"/>
        </w:rPr>
        <w:t>máxime</w:t>
      </w:r>
      <w:r w:rsidR="00D33A79" w:rsidRPr="00D33A79">
        <w:rPr>
          <w:rFonts w:ascii="Times New Roman" w:hAnsi="Times New Roman" w:cs="Times New Roman"/>
          <w:sz w:val="24"/>
          <w:szCs w:val="24"/>
        </w:rPr>
        <w:t xml:space="preserve"> cuando </w:t>
      </w:r>
      <w:r>
        <w:rPr>
          <w:rFonts w:ascii="Times New Roman" w:hAnsi="Times New Roman" w:cs="Times New Roman"/>
          <w:sz w:val="24"/>
          <w:szCs w:val="24"/>
        </w:rPr>
        <w:t>la finalidad es</w:t>
      </w:r>
      <w:r w:rsidR="00D33A79" w:rsidRPr="00D33A79">
        <w:rPr>
          <w:rFonts w:ascii="Times New Roman" w:hAnsi="Times New Roman" w:cs="Times New Roman"/>
          <w:sz w:val="24"/>
          <w:szCs w:val="24"/>
        </w:rPr>
        <w:t xml:space="preserve"> dar coherencia al sistema jurídico de oralidad</w:t>
      </w:r>
      <w:r w:rsidR="00AE086A">
        <w:rPr>
          <w:rFonts w:ascii="Times New Roman" w:hAnsi="Times New Roman" w:cs="Times New Roman"/>
          <w:sz w:val="24"/>
          <w:szCs w:val="24"/>
        </w:rPr>
        <w:t xml:space="preserve"> y en cuestiones </w:t>
      </w:r>
      <w:r w:rsidR="003E700A">
        <w:rPr>
          <w:rFonts w:ascii="Times New Roman" w:hAnsi="Times New Roman" w:cs="Times New Roman"/>
          <w:sz w:val="24"/>
          <w:szCs w:val="24"/>
        </w:rPr>
        <w:t xml:space="preserve">procesales </w:t>
      </w:r>
      <w:r w:rsidR="00AE086A">
        <w:rPr>
          <w:rFonts w:ascii="Times New Roman" w:hAnsi="Times New Roman" w:cs="Times New Roman"/>
          <w:sz w:val="24"/>
          <w:szCs w:val="24"/>
        </w:rPr>
        <w:t xml:space="preserve">que estén reguladas de manera deficiente, </w:t>
      </w:r>
      <w:r w:rsidR="003E700A">
        <w:rPr>
          <w:rFonts w:ascii="Times New Roman" w:hAnsi="Times New Roman" w:cs="Times New Roman"/>
          <w:sz w:val="24"/>
          <w:szCs w:val="24"/>
        </w:rPr>
        <w:t>lo cierto e</w:t>
      </w:r>
      <w:r>
        <w:rPr>
          <w:rFonts w:ascii="Times New Roman" w:hAnsi="Times New Roman" w:cs="Times New Roman"/>
          <w:sz w:val="24"/>
          <w:szCs w:val="24"/>
        </w:rPr>
        <w:t>s</w:t>
      </w:r>
      <w:r w:rsidR="003E700A">
        <w:rPr>
          <w:rFonts w:ascii="Times New Roman" w:hAnsi="Times New Roman" w:cs="Times New Roman"/>
          <w:sz w:val="24"/>
          <w:szCs w:val="24"/>
        </w:rPr>
        <w:t xml:space="preserve"> que </w:t>
      </w:r>
      <w:r>
        <w:rPr>
          <w:rFonts w:ascii="Times New Roman" w:hAnsi="Times New Roman" w:cs="Times New Roman"/>
          <w:sz w:val="24"/>
          <w:szCs w:val="24"/>
        </w:rPr>
        <w:t>tratar de justificar</w:t>
      </w:r>
      <w:r w:rsidR="003E700A">
        <w:rPr>
          <w:rFonts w:ascii="Times New Roman" w:hAnsi="Times New Roman" w:cs="Times New Roman"/>
          <w:sz w:val="24"/>
          <w:szCs w:val="24"/>
        </w:rPr>
        <w:t xml:space="preserve"> </w:t>
      </w:r>
      <w:r w:rsidR="003E700A" w:rsidRPr="00D33A79">
        <w:rPr>
          <w:rFonts w:ascii="Times New Roman" w:hAnsi="Times New Roman" w:cs="Times New Roman"/>
          <w:sz w:val="24"/>
          <w:szCs w:val="24"/>
        </w:rPr>
        <w:t xml:space="preserve">que la fracción V del artículo 1061 del Código de Comercio </w:t>
      </w:r>
      <w:r>
        <w:rPr>
          <w:rFonts w:ascii="Times New Roman" w:hAnsi="Times New Roman" w:cs="Times New Roman"/>
          <w:sz w:val="24"/>
          <w:szCs w:val="24"/>
        </w:rPr>
        <w:t>puede</w:t>
      </w:r>
      <w:r w:rsidR="003E700A">
        <w:rPr>
          <w:rFonts w:ascii="Times New Roman" w:hAnsi="Times New Roman" w:cs="Times New Roman"/>
          <w:sz w:val="24"/>
          <w:szCs w:val="24"/>
        </w:rPr>
        <w:t xml:space="preserve"> aplicarse</w:t>
      </w:r>
      <w:r w:rsidR="003E700A" w:rsidRPr="00D33A79">
        <w:rPr>
          <w:rFonts w:ascii="Times New Roman" w:hAnsi="Times New Roman" w:cs="Times New Roman"/>
          <w:sz w:val="24"/>
          <w:szCs w:val="24"/>
        </w:rPr>
        <w:t xml:space="preserve"> absolutamente a toda clase de juicios mercantiles</w:t>
      </w:r>
      <w:r w:rsidR="003E700A">
        <w:rPr>
          <w:rFonts w:ascii="Times New Roman" w:hAnsi="Times New Roman" w:cs="Times New Roman"/>
          <w:sz w:val="24"/>
          <w:szCs w:val="24"/>
        </w:rPr>
        <w:t xml:space="preserve"> </w:t>
      </w:r>
      <w:r w:rsidR="00AE086A">
        <w:rPr>
          <w:rFonts w:ascii="Times New Roman" w:hAnsi="Times New Roman" w:cs="Times New Roman"/>
          <w:sz w:val="24"/>
          <w:szCs w:val="24"/>
        </w:rPr>
        <w:t xml:space="preserve">resulta excesivo e innecesario, pues </w:t>
      </w:r>
      <w:r w:rsidR="00004E5C">
        <w:rPr>
          <w:rFonts w:ascii="Times New Roman" w:hAnsi="Times New Roman" w:cs="Times New Roman"/>
          <w:sz w:val="24"/>
          <w:szCs w:val="24"/>
        </w:rPr>
        <w:t xml:space="preserve">carecerían de sentido </w:t>
      </w:r>
      <w:r w:rsidR="00D33A79" w:rsidRPr="00D33A79">
        <w:rPr>
          <w:rFonts w:ascii="Times New Roman" w:hAnsi="Times New Roman" w:cs="Times New Roman"/>
          <w:sz w:val="24"/>
          <w:szCs w:val="24"/>
        </w:rPr>
        <w:t xml:space="preserve">los apartados que regulan los requisitos de los escritos </w:t>
      </w:r>
      <w:r w:rsidR="00004E5C">
        <w:rPr>
          <w:rFonts w:ascii="Times New Roman" w:hAnsi="Times New Roman" w:cs="Times New Roman"/>
          <w:sz w:val="24"/>
          <w:szCs w:val="24"/>
        </w:rPr>
        <w:t>presentados</w:t>
      </w:r>
      <w:r w:rsidR="00D33A79" w:rsidRPr="00D33A79">
        <w:rPr>
          <w:rFonts w:ascii="Times New Roman" w:hAnsi="Times New Roman" w:cs="Times New Roman"/>
          <w:sz w:val="24"/>
          <w:szCs w:val="24"/>
        </w:rPr>
        <w:t xml:space="preserve"> en los distintos procedimientos mercantiles</w:t>
      </w:r>
      <w:r w:rsidR="00004E5C">
        <w:rPr>
          <w:rFonts w:ascii="Times New Roman" w:hAnsi="Times New Roman" w:cs="Times New Roman"/>
          <w:sz w:val="24"/>
          <w:szCs w:val="24"/>
        </w:rPr>
        <w:t>.</w:t>
      </w:r>
    </w:p>
    <w:p w14:paraId="75E1848C" w14:textId="67A6E76B" w:rsidR="00004E5C" w:rsidRDefault="00004E5C" w:rsidP="00D33A79">
      <w:pPr>
        <w:spacing w:after="0" w:line="240" w:lineRule="auto"/>
        <w:jc w:val="both"/>
        <w:rPr>
          <w:rFonts w:ascii="Times New Roman" w:hAnsi="Times New Roman" w:cs="Times New Roman"/>
          <w:sz w:val="24"/>
          <w:szCs w:val="24"/>
        </w:rPr>
      </w:pPr>
    </w:p>
    <w:p w14:paraId="0908D7C1" w14:textId="09480C19" w:rsidR="00004E5C" w:rsidRDefault="00004E5C" w:rsidP="00D33A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Asimismo, en caso de existir duda respecto a si las disposiciones generales previstas en la </w:t>
      </w:r>
      <w:r w:rsidRPr="00D33A79">
        <w:rPr>
          <w:rFonts w:ascii="Times New Roman" w:hAnsi="Times New Roman" w:cs="Times New Roman"/>
          <w:sz w:val="24"/>
          <w:szCs w:val="24"/>
        </w:rPr>
        <w:t>fracción V del artículo 1061 del Código de Comercio</w:t>
      </w:r>
      <w:r>
        <w:rPr>
          <w:rFonts w:ascii="Times New Roman" w:hAnsi="Times New Roman" w:cs="Times New Roman"/>
          <w:sz w:val="24"/>
          <w:szCs w:val="24"/>
        </w:rPr>
        <w:t xml:space="preserve"> </w:t>
      </w:r>
      <w:r w:rsidR="009B77BD">
        <w:rPr>
          <w:rFonts w:ascii="Times New Roman" w:hAnsi="Times New Roman" w:cs="Times New Roman"/>
          <w:sz w:val="24"/>
          <w:szCs w:val="24"/>
        </w:rPr>
        <w:t>son</w:t>
      </w:r>
      <w:r>
        <w:rPr>
          <w:rFonts w:ascii="Times New Roman" w:hAnsi="Times New Roman" w:cs="Times New Roman"/>
          <w:sz w:val="24"/>
          <w:szCs w:val="24"/>
        </w:rPr>
        <w:t xml:space="preserve"> aplicables al juicio oral mercantil, </w:t>
      </w:r>
      <w:r w:rsidR="009B77BD">
        <w:rPr>
          <w:rFonts w:ascii="Times New Roman" w:hAnsi="Times New Roman" w:cs="Times New Roman"/>
          <w:sz w:val="24"/>
          <w:szCs w:val="24"/>
        </w:rPr>
        <w:t xml:space="preserve">la Sala señaló que </w:t>
      </w:r>
      <w:r>
        <w:rPr>
          <w:rFonts w:ascii="Times New Roman" w:hAnsi="Times New Roman" w:cs="Times New Roman"/>
          <w:sz w:val="24"/>
          <w:szCs w:val="24"/>
        </w:rPr>
        <w:t>debía atenderse al principio de especialidad de la norma</w:t>
      </w:r>
      <w:r w:rsidR="00023B7B">
        <w:rPr>
          <w:rFonts w:ascii="Times New Roman" w:hAnsi="Times New Roman" w:cs="Times New Roman"/>
          <w:sz w:val="24"/>
          <w:szCs w:val="24"/>
        </w:rPr>
        <w:t xml:space="preserve">, de </w:t>
      </w:r>
      <w:r w:rsidR="009B77BD">
        <w:rPr>
          <w:rFonts w:ascii="Times New Roman" w:hAnsi="Times New Roman" w:cs="Times New Roman"/>
          <w:sz w:val="24"/>
          <w:szCs w:val="24"/>
        </w:rPr>
        <w:t>modo</w:t>
      </w:r>
      <w:r w:rsidR="00023B7B">
        <w:rPr>
          <w:rFonts w:ascii="Times New Roman" w:hAnsi="Times New Roman" w:cs="Times New Roman"/>
          <w:sz w:val="24"/>
          <w:szCs w:val="24"/>
        </w:rPr>
        <w:t xml:space="preserve"> que en el Código citado era posible advertir ciert</w:t>
      </w:r>
      <w:r w:rsidR="00BA4DEF">
        <w:rPr>
          <w:rFonts w:ascii="Times New Roman" w:hAnsi="Times New Roman" w:cs="Times New Roman"/>
          <w:sz w:val="24"/>
          <w:szCs w:val="24"/>
        </w:rPr>
        <w:t>os preceptos general</w:t>
      </w:r>
      <w:r w:rsidR="001310E0">
        <w:rPr>
          <w:rFonts w:ascii="Times New Roman" w:hAnsi="Times New Roman" w:cs="Times New Roman"/>
          <w:sz w:val="24"/>
          <w:szCs w:val="24"/>
        </w:rPr>
        <w:t>e</w:t>
      </w:r>
      <w:r w:rsidR="00BA4DEF">
        <w:rPr>
          <w:rFonts w:ascii="Times New Roman" w:hAnsi="Times New Roman" w:cs="Times New Roman"/>
          <w:sz w:val="24"/>
          <w:szCs w:val="24"/>
        </w:rPr>
        <w:t>s</w:t>
      </w:r>
      <w:r w:rsidR="00023B7B">
        <w:rPr>
          <w:rFonts w:ascii="Times New Roman" w:hAnsi="Times New Roman" w:cs="Times New Roman"/>
          <w:sz w:val="24"/>
          <w:szCs w:val="24"/>
        </w:rPr>
        <w:t xml:space="preserve"> que rigen </w:t>
      </w:r>
      <w:r w:rsidR="00BA4DEF">
        <w:rPr>
          <w:rFonts w:ascii="Times New Roman" w:hAnsi="Times New Roman" w:cs="Times New Roman"/>
          <w:sz w:val="24"/>
          <w:szCs w:val="24"/>
        </w:rPr>
        <w:t xml:space="preserve">en el juicio mercantil y aquéllos que están ubicados en </w:t>
      </w:r>
      <w:r w:rsidR="009E3E87">
        <w:rPr>
          <w:rFonts w:ascii="Times New Roman" w:hAnsi="Times New Roman" w:cs="Times New Roman"/>
          <w:sz w:val="24"/>
          <w:szCs w:val="24"/>
        </w:rPr>
        <w:t xml:space="preserve">el </w:t>
      </w:r>
      <w:r w:rsidR="003E700A">
        <w:rPr>
          <w:rFonts w:ascii="Times New Roman" w:hAnsi="Times New Roman" w:cs="Times New Roman"/>
          <w:sz w:val="24"/>
          <w:szCs w:val="24"/>
        </w:rPr>
        <w:t xml:space="preserve">título especial </w:t>
      </w:r>
      <w:r w:rsidR="00BA4DEF">
        <w:rPr>
          <w:rFonts w:ascii="Times New Roman" w:hAnsi="Times New Roman" w:cs="Times New Roman"/>
          <w:sz w:val="24"/>
          <w:szCs w:val="24"/>
        </w:rPr>
        <w:t xml:space="preserve">que operan para el juicio oral </w:t>
      </w:r>
      <w:r w:rsidR="009E3E87">
        <w:rPr>
          <w:rFonts w:ascii="Times New Roman" w:hAnsi="Times New Roman" w:cs="Times New Roman"/>
          <w:sz w:val="24"/>
          <w:szCs w:val="24"/>
        </w:rPr>
        <w:t>en la materia</w:t>
      </w:r>
      <w:r w:rsidR="00BA4DEF">
        <w:rPr>
          <w:rFonts w:ascii="Times New Roman" w:hAnsi="Times New Roman" w:cs="Times New Roman"/>
          <w:sz w:val="24"/>
          <w:szCs w:val="24"/>
        </w:rPr>
        <w:t>.</w:t>
      </w:r>
    </w:p>
    <w:p w14:paraId="25D095B8" w14:textId="4E0C6EBD" w:rsidR="009E3E87" w:rsidRDefault="009E3E87" w:rsidP="00D33A79">
      <w:pPr>
        <w:spacing w:after="0" w:line="240" w:lineRule="auto"/>
        <w:jc w:val="both"/>
        <w:rPr>
          <w:rFonts w:ascii="Times New Roman" w:hAnsi="Times New Roman" w:cs="Times New Roman"/>
          <w:sz w:val="24"/>
          <w:szCs w:val="24"/>
        </w:rPr>
      </w:pPr>
    </w:p>
    <w:p w14:paraId="4E0119A8" w14:textId="129B6F26" w:rsidR="009E3E87" w:rsidRDefault="00352863" w:rsidP="00D33A79">
      <w:pPr>
        <w:spacing w:after="0" w:line="240" w:lineRule="auto"/>
        <w:jc w:val="both"/>
        <w:rPr>
          <w:rFonts w:ascii="Times New Roman" w:hAnsi="Times New Roman" w:cs="Times New Roman"/>
          <w:sz w:val="24"/>
          <w:szCs w:val="24"/>
        </w:rPr>
      </w:pPr>
      <w:r w:rsidRPr="00FD6F04">
        <w:rPr>
          <w:rFonts w:ascii="Times New Roman" w:hAnsi="Times New Roman" w:cs="Times New Roman"/>
          <w:sz w:val="24"/>
          <w:szCs w:val="24"/>
        </w:rPr>
        <w:t>L</w:t>
      </w:r>
      <w:r w:rsidR="009E3E87" w:rsidRPr="00FD6F04">
        <w:rPr>
          <w:rFonts w:ascii="Times New Roman" w:hAnsi="Times New Roman" w:cs="Times New Roman"/>
          <w:sz w:val="24"/>
          <w:szCs w:val="24"/>
        </w:rPr>
        <w:t xml:space="preserve">a </w:t>
      </w:r>
      <w:r w:rsidRPr="00FD6F04">
        <w:rPr>
          <w:rFonts w:ascii="Times New Roman" w:hAnsi="Times New Roman" w:cs="Times New Roman"/>
          <w:sz w:val="24"/>
          <w:szCs w:val="24"/>
        </w:rPr>
        <w:t xml:space="preserve">Primera </w:t>
      </w:r>
      <w:r w:rsidR="009E3E87" w:rsidRPr="00FD6F04">
        <w:rPr>
          <w:rFonts w:ascii="Times New Roman" w:hAnsi="Times New Roman" w:cs="Times New Roman"/>
          <w:sz w:val="24"/>
          <w:szCs w:val="24"/>
        </w:rPr>
        <w:t xml:space="preserve">Sala </w:t>
      </w:r>
      <w:r w:rsidRPr="00FD6F04">
        <w:rPr>
          <w:rFonts w:ascii="Times New Roman" w:hAnsi="Times New Roman" w:cs="Times New Roman"/>
          <w:sz w:val="24"/>
          <w:szCs w:val="24"/>
        </w:rPr>
        <w:t>refirió</w:t>
      </w:r>
      <w:r w:rsidR="006C05EA" w:rsidRPr="00FD6F04">
        <w:rPr>
          <w:rFonts w:ascii="Times New Roman" w:hAnsi="Times New Roman" w:cs="Times New Roman"/>
          <w:sz w:val="24"/>
          <w:szCs w:val="24"/>
        </w:rPr>
        <w:t xml:space="preserve"> que</w:t>
      </w:r>
      <w:r w:rsidRPr="00FD6F04">
        <w:rPr>
          <w:rFonts w:ascii="Times New Roman" w:hAnsi="Times New Roman" w:cs="Times New Roman"/>
          <w:sz w:val="24"/>
          <w:szCs w:val="24"/>
        </w:rPr>
        <w:t xml:space="preserve"> conforme a lo anterior</w:t>
      </w:r>
      <w:r w:rsidR="006C05EA" w:rsidRPr="00FD6F04">
        <w:rPr>
          <w:rFonts w:ascii="Times New Roman" w:hAnsi="Times New Roman" w:cs="Times New Roman"/>
          <w:sz w:val="24"/>
          <w:szCs w:val="24"/>
        </w:rPr>
        <w:t xml:space="preserve"> no</w:t>
      </w:r>
      <w:r w:rsidR="006C05EA">
        <w:rPr>
          <w:rFonts w:ascii="Times New Roman" w:hAnsi="Times New Roman" w:cs="Times New Roman"/>
          <w:sz w:val="24"/>
          <w:szCs w:val="24"/>
        </w:rPr>
        <w:t xml:space="preserve"> advertía </w:t>
      </w:r>
      <w:r>
        <w:rPr>
          <w:rFonts w:ascii="Times New Roman" w:hAnsi="Times New Roman" w:cs="Times New Roman"/>
          <w:sz w:val="24"/>
          <w:szCs w:val="24"/>
        </w:rPr>
        <w:t xml:space="preserve">laguna u </w:t>
      </w:r>
      <w:r w:rsidR="006C05EA">
        <w:rPr>
          <w:rFonts w:ascii="Times New Roman" w:hAnsi="Times New Roman" w:cs="Times New Roman"/>
          <w:sz w:val="24"/>
          <w:szCs w:val="24"/>
        </w:rPr>
        <w:t xml:space="preserve">omisión </w:t>
      </w:r>
      <w:r>
        <w:rPr>
          <w:rFonts w:ascii="Times New Roman" w:hAnsi="Times New Roman" w:cs="Times New Roman"/>
          <w:sz w:val="24"/>
          <w:szCs w:val="24"/>
        </w:rPr>
        <w:t>alguna</w:t>
      </w:r>
      <w:r w:rsidR="006C05EA">
        <w:rPr>
          <w:rFonts w:ascii="Times New Roman" w:hAnsi="Times New Roman" w:cs="Times New Roman"/>
          <w:sz w:val="24"/>
          <w:szCs w:val="24"/>
        </w:rPr>
        <w:t xml:space="preserve"> por parte del legislador en cuanto a los requisitos de las demandas de los juicios orales mercantiles y la forma en que deben ofrecerse los medios de prueba a través de ésta</w:t>
      </w:r>
      <w:r w:rsidR="009C1B25">
        <w:rPr>
          <w:rFonts w:ascii="Times New Roman" w:hAnsi="Times New Roman" w:cs="Times New Roman"/>
          <w:sz w:val="24"/>
          <w:szCs w:val="24"/>
        </w:rPr>
        <w:t>s</w:t>
      </w:r>
      <w:r w:rsidR="006C05EA">
        <w:rPr>
          <w:rFonts w:ascii="Times New Roman" w:hAnsi="Times New Roman" w:cs="Times New Roman"/>
          <w:sz w:val="24"/>
          <w:szCs w:val="24"/>
        </w:rPr>
        <w:t xml:space="preserve">, lo cual </w:t>
      </w:r>
      <w:r>
        <w:rPr>
          <w:rFonts w:ascii="Times New Roman" w:hAnsi="Times New Roman" w:cs="Times New Roman"/>
          <w:sz w:val="24"/>
          <w:szCs w:val="24"/>
        </w:rPr>
        <w:t>estaba</w:t>
      </w:r>
      <w:r w:rsidR="006C05EA">
        <w:rPr>
          <w:rFonts w:ascii="Times New Roman" w:hAnsi="Times New Roman" w:cs="Times New Roman"/>
          <w:sz w:val="24"/>
          <w:szCs w:val="24"/>
        </w:rPr>
        <w:t xml:space="preserve"> regulado de manera completa </w:t>
      </w:r>
      <w:r w:rsidR="009C1B25">
        <w:rPr>
          <w:rFonts w:ascii="Times New Roman" w:hAnsi="Times New Roman" w:cs="Times New Roman"/>
          <w:sz w:val="24"/>
          <w:szCs w:val="24"/>
        </w:rPr>
        <w:t>en los artículos 1390 Bis 11 y 1390 Bis 13 antes citados.</w:t>
      </w:r>
    </w:p>
    <w:p w14:paraId="04F2D87B" w14:textId="73679BA8" w:rsidR="009C1B25" w:rsidRDefault="009C1B25" w:rsidP="00D33A79">
      <w:pPr>
        <w:spacing w:after="0" w:line="240" w:lineRule="auto"/>
        <w:jc w:val="both"/>
        <w:rPr>
          <w:rFonts w:ascii="Times New Roman" w:hAnsi="Times New Roman" w:cs="Times New Roman"/>
          <w:sz w:val="24"/>
          <w:szCs w:val="24"/>
        </w:rPr>
      </w:pPr>
    </w:p>
    <w:p w14:paraId="68CB65FA" w14:textId="458C36FA" w:rsidR="009C1B25" w:rsidRDefault="00E50CE0" w:rsidP="00D33A79">
      <w:pPr>
        <w:spacing w:after="0" w:line="240" w:lineRule="auto"/>
        <w:jc w:val="both"/>
        <w:rPr>
          <w:rFonts w:ascii="Times New Roman" w:hAnsi="Times New Roman" w:cs="Times New Roman"/>
          <w:sz w:val="24"/>
          <w:szCs w:val="24"/>
        </w:rPr>
      </w:pPr>
      <w:r w:rsidRPr="00FD6F04">
        <w:rPr>
          <w:rFonts w:ascii="Times New Roman" w:hAnsi="Times New Roman" w:cs="Times New Roman"/>
          <w:sz w:val="24"/>
          <w:szCs w:val="24"/>
        </w:rPr>
        <w:t>Debido a</w:t>
      </w:r>
      <w:r w:rsidR="008E3C84" w:rsidRPr="00FD6F04">
        <w:rPr>
          <w:rFonts w:ascii="Times New Roman" w:hAnsi="Times New Roman" w:cs="Times New Roman"/>
          <w:sz w:val="24"/>
          <w:szCs w:val="24"/>
        </w:rPr>
        <w:t xml:space="preserve"> lo </w:t>
      </w:r>
      <w:r w:rsidR="002E01D6" w:rsidRPr="00FD6F04">
        <w:rPr>
          <w:rFonts w:ascii="Times New Roman" w:hAnsi="Times New Roman" w:cs="Times New Roman"/>
          <w:sz w:val="24"/>
          <w:szCs w:val="24"/>
        </w:rPr>
        <w:t>previamente analizado</w:t>
      </w:r>
      <w:r w:rsidR="009C1B25" w:rsidRPr="00FD6F04">
        <w:rPr>
          <w:rFonts w:ascii="Times New Roman" w:hAnsi="Times New Roman" w:cs="Times New Roman"/>
          <w:sz w:val="24"/>
          <w:szCs w:val="24"/>
        </w:rPr>
        <w:t xml:space="preserve"> concluyó </w:t>
      </w:r>
      <w:r w:rsidR="00960CD9" w:rsidRPr="00FD6F04">
        <w:rPr>
          <w:rFonts w:ascii="Times New Roman" w:hAnsi="Times New Roman" w:cs="Times New Roman"/>
          <w:sz w:val="24"/>
          <w:szCs w:val="24"/>
        </w:rPr>
        <w:t>que</w:t>
      </w:r>
      <w:r w:rsidR="00960CD9">
        <w:rPr>
          <w:rFonts w:ascii="Times New Roman" w:hAnsi="Times New Roman" w:cs="Times New Roman"/>
          <w:sz w:val="24"/>
          <w:szCs w:val="24"/>
        </w:rPr>
        <w:t xml:space="preserve"> </w:t>
      </w:r>
      <w:r w:rsidR="009C1B25" w:rsidRPr="009C1B25">
        <w:rPr>
          <w:rFonts w:ascii="Times New Roman" w:hAnsi="Times New Roman" w:cs="Times New Roman"/>
          <w:sz w:val="24"/>
          <w:szCs w:val="24"/>
        </w:rPr>
        <w:t xml:space="preserve">el </w:t>
      </w:r>
      <w:r w:rsidR="00960CD9">
        <w:rPr>
          <w:rFonts w:ascii="Times New Roman" w:hAnsi="Times New Roman" w:cs="Times New Roman"/>
          <w:sz w:val="24"/>
          <w:szCs w:val="24"/>
        </w:rPr>
        <w:t>juicio</w:t>
      </w:r>
      <w:r w:rsidR="009C1B25" w:rsidRPr="009C1B25">
        <w:rPr>
          <w:rFonts w:ascii="Times New Roman" w:hAnsi="Times New Roman" w:cs="Times New Roman"/>
          <w:sz w:val="24"/>
          <w:szCs w:val="24"/>
        </w:rPr>
        <w:t xml:space="preserve"> oral</w:t>
      </w:r>
      <w:r w:rsidR="00960CD9">
        <w:rPr>
          <w:rFonts w:ascii="Times New Roman" w:hAnsi="Times New Roman" w:cs="Times New Roman"/>
          <w:sz w:val="24"/>
          <w:szCs w:val="24"/>
        </w:rPr>
        <w:t xml:space="preserve"> mercantil</w:t>
      </w:r>
      <w:r w:rsidR="009C1B25" w:rsidRPr="009C1B25">
        <w:rPr>
          <w:rFonts w:ascii="Times New Roman" w:hAnsi="Times New Roman" w:cs="Times New Roman"/>
          <w:sz w:val="24"/>
          <w:szCs w:val="24"/>
        </w:rPr>
        <w:t xml:space="preserve"> se rige por sus propias normas, </w:t>
      </w:r>
      <w:r w:rsidR="00960CD9">
        <w:rPr>
          <w:rFonts w:ascii="Times New Roman" w:hAnsi="Times New Roman" w:cs="Times New Roman"/>
          <w:sz w:val="24"/>
          <w:szCs w:val="24"/>
        </w:rPr>
        <w:t xml:space="preserve">las cuales están contenidas </w:t>
      </w:r>
      <w:r w:rsidR="009C1B25" w:rsidRPr="009C1B25">
        <w:rPr>
          <w:rFonts w:ascii="Times New Roman" w:hAnsi="Times New Roman" w:cs="Times New Roman"/>
          <w:sz w:val="24"/>
          <w:szCs w:val="24"/>
        </w:rPr>
        <w:t xml:space="preserve">en el </w:t>
      </w:r>
      <w:r w:rsidR="009C1B25" w:rsidRPr="008E3C84">
        <w:rPr>
          <w:rFonts w:ascii="Times New Roman" w:hAnsi="Times New Roman" w:cs="Times New Roman"/>
          <w:sz w:val="24"/>
          <w:szCs w:val="24"/>
        </w:rPr>
        <w:t>Título Especial Del Juicio Oral Mercantil</w:t>
      </w:r>
      <w:r w:rsidR="009C1B25" w:rsidRPr="009C1B25">
        <w:rPr>
          <w:rFonts w:ascii="Times New Roman" w:hAnsi="Times New Roman" w:cs="Times New Roman"/>
          <w:sz w:val="24"/>
          <w:szCs w:val="24"/>
        </w:rPr>
        <w:t>, y s</w:t>
      </w:r>
      <w:r w:rsidR="00960CD9">
        <w:rPr>
          <w:rFonts w:ascii="Times New Roman" w:hAnsi="Times New Roman" w:cs="Times New Roman"/>
          <w:sz w:val="24"/>
          <w:szCs w:val="24"/>
        </w:rPr>
        <w:t>ó</w:t>
      </w:r>
      <w:r w:rsidR="009C1B25" w:rsidRPr="009C1B25">
        <w:rPr>
          <w:rFonts w:ascii="Times New Roman" w:hAnsi="Times New Roman" w:cs="Times New Roman"/>
          <w:sz w:val="24"/>
          <w:szCs w:val="24"/>
        </w:rPr>
        <w:t xml:space="preserve">lo </w:t>
      </w:r>
      <w:r w:rsidR="00960CD9">
        <w:rPr>
          <w:rFonts w:ascii="Times New Roman" w:hAnsi="Times New Roman" w:cs="Times New Roman"/>
          <w:sz w:val="24"/>
          <w:szCs w:val="24"/>
        </w:rPr>
        <w:t>serán aplicables</w:t>
      </w:r>
      <w:r w:rsidR="009C1B25" w:rsidRPr="009C1B25">
        <w:rPr>
          <w:rFonts w:ascii="Times New Roman" w:hAnsi="Times New Roman" w:cs="Times New Roman"/>
          <w:sz w:val="24"/>
          <w:szCs w:val="24"/>
        </w:rPr>
        <w:t xml:space="preserve"> las reglas generales del Código de Comercio en todo lo no previsto</w:t>
      </w:r>
      <w:r w:rsidR="00960CD9">
        <w:rPr>
          <w:rFonts w:ascii="Times New Roman" w:hAnsi="Times New Roman" w:cs="Times New Roman"/>
          <w:sz w:val="24"/>
          <w:szCs w:val="24"/>
        </w:rPr>
        <w:t xml:space="preserve"> por </w:t>
      </w:r>
      <w:r w:rsidR="008E3C84">
        <w:rPr>
          <w:rFonts w:ascii="Times New Roman" w:hAnsi="Times New Roman" w:cs="Times New Roman"/>
          <w:sz w:val="24"/>
          <w:szCs w:val="24"/>
        </w:rPr>
        <w:t>este título</w:t>
      </w:r>
      <w:r w:rsidR="00960CD9">
        <w:rPr>
          <w:rFonts w:ascii="Times New Roman" w:hAnsi="Times New Roman" w:cs="Times New Roman"/>
          <w:sz w:val="24"/>
          <w:szCs w:val="24"/>
        </w:rPr>
        <w:t xml:space="preserve">, </w:t>
      </w:r>
      <w:r w:rsidR="009C1B25" w:rsidRPr="009C1B25">
        <w:rPr>
          <w:rFonts w:ascii="Times New Roman" w:hAnsi="Times New Roman" w:cs="Times New Roman"/>
          <w:sz w:val="24"/>
          <w:szCs w:val="24"/>
        </w:rPr>
        <w:t xml:space="preserve">en cuanto no se opongan a </w:t>
      </w:r>
      <w:r w:rsidR="00960CD9">
        <w:rPr>
          <w:rFonts w:ascii="Times New Roman" w:hAnsi="Times New Roman" w:cs="Times New Roman"/>
          <w:sz w:val="24"/>
          <w:szCs w:val="24"/>
        </w:rPr>
        <w:t>sus</w:t>
      </w:r>
      <w:r w:rsidR="009C1B25" w:rsidRPr="009C1B25">
        <w:rPr>
          <w:rFonts w:ascii="Times New Roman" w:hAnsi="Times New Roman" w:cs="Times New Roman"/>
          <w:sz w:val="24"/>
          <w:szCs w:val="24"/>
        </w:rPr>
        <w:t xml:space="preserve"> disposiciones</w:t>
      </w:r>
      <w:r w:rsidR="008E3C84">
        <w:rPr>
          <w:rFonts w:ascii="Times New Roman" w:hAnsi="Times New Roman" w:cs="Times New Roman"/>
          <w:sz w:val="24"/>
          <w:szCs w:val="24"/>
        </w:rPr>
        <w:t xml:space="preserve">. Así, </w:t>
      </w:r>
      <w:r w:rsidR="00960CD9">
        <w:rPr>
          <w:rFonts w:ascii="Times New Roman" w:hAnsi="Times New Roman" w:cs="Times New Roman"/>
          <w:sz w:val="24"/>
          <w:szCs w:val="24"/>
        </w:rPr>
        <w:t xml:space="preserve">el título referido contempla una regulación propia </w:t>
      </w:r>
      <w:r w:rsidR="00B15F06">
        <w:rPr>
          <w:rFonts w:ascii="Times New Roman" w:hAnsi="Times New Roman" w:cs="Times New Roman"/>
          <w:sz w:val="24"/>
          <w:szCs w:val="24"/>
        </w:rPr>
        <w:t xml:space="preserve">respecto a los requisitos que debe reunir la demanda respectiva y cómo deberán ofrecerse las pruebas, así como sobre </w:t>
      </w:r>
      <w:r w:rsidR="009C1B25" w:rsidRPr="009C1B25">
        <w:rPr>
          <w:rFonts w:ascii="Times New Roman" w:hAnsi="Times New Roman" w:cs="Times New Roman"/>
          <w:sz w:val="24"/>
          <w:szCs w:val="24"/>
        </w:rPr>
        <w:t xml:space="preserve">la obligación </w:t>
      </w:r>
      <w:r w:rsidR="003407ED">
        <w:rPr>
          <w:rFonts w:ascii="Times New Roman" w:hAnsi="Times New Roman" w:cs="Times New Roman"/>
          <w:sz w:val="24"/>
          <w:szCs w:val="24"/>
        </w:rPr>
        <w:t xml:space="preserve">de las partes </w:t>
      </w:r>
      <w:r w:rsidR="009C1B25" w:rsidRPr="009C1B25">
        <w:rPr>
          <w:rFonts w:ascii="Times New Roman" w:hAnsi="Times New Roman" w:cs="Times New Roman"/>
          <w:sz w:val="24"/>
          <w:szCs w:val="24"/>
        </w:rPr>
        <w:t xml:space="preserve">de exhibir “las documentales que tengan en su poder o el escrito sellado mediante el cual hayan solicitado los documentos que no tuvieren en su poder en los términos del artículo 1061 de este </w:t>
      </w:r>
      <w:r w:rsidR="00B15F06">
        <w:rPr>
          <w:rFonts w:ascii="Times New Roman" w:hAnsi="Times New Roman" w:cs="Times New Roman"/>
          <w:sz w:val="24"/>
          <w:szCs w:val="24"/>
        </w:rPr>
        <w:t>C</w:t>
      </w:r>
      <w:r w:rsidR="009C1B25" w:rsidRPr="009C1B25">
        <w:rPr>
          <w:rFonts w:ascii="Times New Roman" w:hAnsi="Times New Roman" w:cs="Times New Roman"/>
          <w:sz w:val="24"/>
          <w:szCs w:val="24"/>
        </w:rPr>
        <w:t>ódigo”</w:t>
      </w:r>
      <w:r w:rsidR="003407ED">
        <w:rPr>
          <w:rFonts w:ascii="Times New Roman" w:hAnsi="Times New Roman" w:cs="Times New Roman"/>
          <w:sz w:val="24"/>
          <w:szCs w:val="24"/>
        </w:rPr>
        <w:t>.</w:t>
      </w:r>
    </w:p>
    <w:p w14:paraId="56C69373" w14:textId="1B13884F" w:rsidR="003407ED" w:rsidRDefault="003407ED" w:rsidP="00D33A79">
      <w:pPr>
        <w:spacing w:after="0" w:line="240" w:lineRule="auto"/>
        <w:jc w:val="both"/>
        <w:rPr>
          <w:rFonts w:ascii="Times New Roman" w:hAnsi="Times New Roman" w:cs="Times New Roman"/>
          <w:sz w:val="24"/>
          <w:szCs w:val="24"/>
        </w:rPr>
      </w:pPr>
    </w:p>
    <w:p w14:paraId="5760F6E5" w14:textId="5EDE6570" w:rsidR="003407ED" w:rsidRDefault="00535120" w:rsidP="00D33A79">
      <w:pPr>
        <w:spacing w:after="0" w:line="240" w:lineRule="auto"/>
        <w:jc w:val="both"/>
        <w:rPr>
          <w:rFonts w:ascii="Times New Roman" w:hAnsi="Times New Roman" w:cs="Times New Roman"/>
          <w:sz w:val="24"/>
          <w:szCs w:val="24"/>
        </w:rPr>
      </w:pPr>
      <w:r w:rsidRPr="00FD6F04">
        <w:rPr>
          <w:rFonts w:ascii="Times New Roman" w:hAnsi="Times New Roman" w:cs="Times New Roman"/>
          <w:sz w:val="24"/>
          <w:szCs w:val="24"/>
        </w:rPr>
        <w:t>En relación con la remisión antes mencionada al artículo 1061 del citado Código, la</w:t>
      </w:r>
      <w:r>
        <w:rPr>
          <w:rFonts w:ascii="Times New Roman" w:hAnsi="Times New Roman" w:cs="Times New Roman"/>
          <w:sz w:val="24"/>
          <w:szCs w:val="24"/>
        </w:rPr>
        <w:t xml:space="preserve"> Sala </w:t>
      </w:r>
      <w:r w:rsidR="00267100">
        <w:rPr>
          <w:rFonts w:ascii="Times New Roman" w:hAnsi="Times New Roman" w:cs="Times New Roman"/>
          <w:sz w:val="24"/>
          <w:szCs w:val="24"/>
        </w:rPr>
        <w:t>señaló</w:t>
      </w:r>
      <w:r>
        <w:rPr>
          <w:rFonts w:ascii="Times New Roman" w:hAnsi="Times New Roman" w:cs="Times New Roman"/>
          <w:sz w:val="24"/>
          <w:szCs w:val="24"/>
        </w:rPr>
        <w:t xml:space="preserve"> que la misma estaba</w:t>
      </w:r>
      <w:r w:rsidR="003407ED">
        <w:rPr>
          <w:rFonts w:ascii="Times New Roman" w:hAnsi="Times New Roman" w:cs="Times New Roman"/>
          <w:sz w:val="24"/>
          <w:szCs w:val="24"/>
        </w:rPr>
        <w:t xml:space="preserve"> delimitada</w:t>
      </w:r>
      <w:r>
        <w:rPr>
          <w:rFonts w:ascii="Times New Roman" w:hAnsi="Times New Roman" w:cs="Times New Roman"/>
          <w:sz w:val="24"/>
          <w:szCs w:val="24"/>
        </w:rPr>
        <w:t xml:space="preserve"> por lo que </w:t>
      </w:r>
      <w:r w:rsidR="003407ED">
        <w:rPr>
          <w:rFonts w:ascii="Times New Roman" w:hAnsi="Times New Roman" w:cs="Times New Roman"/>
          <w:sz w:val="24"/>
          <w:szCs w:val="24"/>
        </w:rPr>
        <w:t xml:space="preserve">no implicaba que </w:t>
      </w:r>
      <w:r w:rsidR="00B91715">
        <w:rPr>
          <w:rFonts w:ascii="Times New Roman" w:hAnsi="Times New Roman" w:cs="Times New Roman"/>
          <w:sz w:val="24"/>
          <w:szCs w:val="24"/>
        </w:rPr>
        <w:t xml:space="preserve">tal precepto </w:t>
      </w:r>
      <w:r w:rsidR="003407ED">
        <w:rPr>
          <w:rFonts w:ascii="Times New Roman" w:hAnsi="Times New Roman" w:cs="Times New Roman"/>
          <w:sz w:val="24"/>
          <w:szCs w:val="24"/>
        </w:rPr>
        <w:t xml:space="preserve">tuviera que </w:t>
      </w:r>
      <w:r w:rsidR="00B91715">
        <w:rPr>
          <w:rFonts w:ascii="Times New Roman" w:hAnsi="Times New Roman" w:cs="Times New Roman"/>
          <w:sz w:val="24"/>
          <w:szCs w:val="24"/>
        </w:rPr>
        <w:t>observarse en el</w:t>
      </w:r>
      <w:r>
        <w:rPr>
          <w:rFonts w:ascii="Times New Roman" w:hAnsi="Times New Roman" w:cs="Times New Roman"/>
          <w:sz w:val="24"/>
          <w:szCs w:val="24"/>
        </w:rPr>
        <w:t xml:space="preserve"> juicio</w:t>
      </w:r>
      <w:r w:rsidR="003407ED">
        <w:rPr>
          <w:rFonts w:ascii="Times New Roman" w:hAnsi="Times New Roman" w:cs="Times New Roman"/>
          <w:sz w:val="24"/>
          <w:szCs w:val="24"/>
        </w:rPr>
        <w:t xml:space="preserve"> oral</w:t>
      </w:r>
      <w:r>
        <w:rPr>
          <w:rFonts w:ascii="Times New Roman" w:hAnsi="Times New Roman" w:cs="Times New Roman"/>
          <w:sz w:val="24"/>
          <w:szCs w:val="24"/>
        </w:rPr>
        <w:t xml:space="preserve"> mercantil</w:t>
      </w:r>
      <w:r w:rsidR="003407ED">
        <w:rPr>
          <w:rFonts w:ascii="Times New Roman" w:hAnsi="Times New Roman" w:cs="Times New Roman"/>
          <w:sz w:val="24"/>
          <w:szCs w:val="24"/>
        </w:rPr>
        <w:t xml:space="preserve">, siendo que </w:t>
      </w:r>
      <w:r>
        <w:rPr>
          <w:rFonts w:ascii="Times New Roman" w:hAnsi="Times New Roman" w:cs="Times New Roman"/>
          <w:sz w:val="24"/>
          <w:szCs w:val="24"/>
        </w:rPr>
        <w:t>dicha norma</w:t>
      </w:r>
      <w:r w:rsidR="003407ED">
        <w:rPr>
          <w:rFonts w:ascii="Times New Roman" w:hAnsi="Times New Roman" w:cs="Times New Roman"/>
          <w:sz w:val="24"/>
          <w:szCs w:val="24"/>
        </w:rPr>
        <w:t xml:space="preserve"> </w:t>
      </w:r>
      <w:r>
        <w:rPr>
          <w:rFonts w:ascii="Times New Roman" w:hAnsi="Times New Roman" w:cs="Times New Roman"/>
          <w:sz w:val="24"/>
          <w:szCs w:val="24"/>
        </w:rPr>
        <w:t>hace referencia</w:t>
      </w:r>
      <w:r w:rsidR="003407ED">
        <w:rPr>
          <w:rFonts w:ascii="Times New Roman" w:hAnsi="Times New Roman" w:cs="Times New Roman"/>
          <w:sz w:val="24"/>
          <w:szCs w:val="24"/>
        </w:rPr>
        <w:t xml:space="preserve"> a las </w:t>
      </w:r>
      <w:r w:rsidR="00052380">
        <w:rPr>
          <w:rFonts w:ascii="Times New Roman" w:hAnsi="Times New Roman" w:cs="Times New Roman"/>
          <w:sz w:val="24"/>
          <w:szCs w:val="24"/>
        </w:rPr>
        <w:t xml:space="preserve">pruebas y </w:t>
      </w:r>
      <w:r w:rsidR="00011FB8">
        <w:rPr>
          <w:rFonts w:ascii="Times New Roman" w:hAnsi="Times New Roman" w:cs="Times New Roman"/>
          <w:sz w:val="24"/>
          <w:szCs w:val="24"/>
        </w:rPr>
        <w:t xml:space="preserve">las </w:t>
      </w:r>
      <w:r w:rsidR="00052380">
        <w:rPr>
          <w:rFonts w:ascii="Times New Roman" w:hAnsi="Times New Roman" w:cs="Times New Roman"/>
          <w:sz w:val="24"/>
          <w:szCs w:val="24"/>
        </w:rPr>
        <w:t xml:space="preserve">formas </w:t>
      </w:r>
      <w:r>
        <w:rPr>
          <w:rFonts w:ascii="Times New Roman" w:hAnsi="Times New Roman" w:cs="Times New Roman"/>
          <w:sz w:val="24"/>
          <w:szCs w:val="24"/>
        </w:rPr>
        <w:t>en que las partes pueden</w:t>
      </w:r>
      <w:r w:rsidR="00052380">
        <w:rPr>
          <w:rFonts w:ascii="Times New Roman" w:hAnsi="Times New Roman" w:cs="Times New Roman"/>
          <w:sz w:val="24"/>
          <w:szCs w:val="24"/>
        </w:rPr>
        <w:t xml:space="preserve"> probar, lo cual tiene una regulación propia en el procedimiento oral </w:t>
      </w:r>
      <w:r w:rsidR="00692FA9">
        <w:rPr>
          <w:rFonts w:ascii="Times New Roman" w:hAnsi="Times New Roman" w:cs="Times New Roman"/>
          <w:sz w:val="24"/>
          <w:szCs w:val="24"/>
        </w:rPr>
        <w:t>contemplada</w:t>
      </w:r>
      <w:r w:rsidR="00052380">
        <w:rPr>
          <w:rFonts w:ascii="Times New Roman" w:hAnsi="Times New Roman" w:cs="Times New Roman"/>
          <w:sz w:val="24"/>
          <w:szCs w:val="24"/>
        </w:rPr>
        <w:t xml:space="preserve"> en el artículo 1390 Bis 13.</w:t>
      </w:r>
    </w:p>
    <w:p w14:paraId="7F5C96D7" w14:textId="1E13A4C7" w:rsidR="00052380" w:rsidRDefault="00052380" w:rsidP="00D33A79">
      <w:pPr>
        <w:spacing w:after="0" w:line="240" w:lineRule="auto"/>
        <w:jc w:val="both"/>
        <w:rPr>
          <w:rFonts w:ascii="Times New Roman" w:hAnsi="Times New Roman" w:cs="Times New Roman"/>
          <w:sz w:val="24"/>
          <w:szCs w:val="24"/>
        </w:rPr>
      </w:pPr>
    </w:p>
    <w:p w14:paraId="72A524B5" w14:textId="5F82A2C1" w:rsidR="00052380" w:rsidRDefault="003263CA" w:rsidP="00D33A79">
      <w:pPr>
        <w:spacing w:after="0" w:line="240" w:lineRule="auto"/>
        <w:jc w:val="both"/>
        <w:rPr>
          <w:rFonts w:ascii="Times New Roman" w:hAnsi="Times New Roman" w:cs="Times New Roman"/>
          <w:sz w:val="24"/>
          <w:szCs w:val="24"/>
        </w:rPr>
      </w:pPr>
      <w:r w:rsidRPr="00FD6F04">
        <w:rPr>
          <w:rFonts w:ascii="Times New Roman" w:hAnsi="Times New Roman" w:cs="Times New Roman"/>
          <w:sz w:val="24"/>
          <w:szCs w:val="24"/>
        </w:rPr>
        <w:lastRenderedPageBreak/>
        <w:t>La</w:t>
      </w:r>
      <w:r w:rsidR="00052380" w:rsidRPr="00FD6F04">
        <w:rPr>
          <w:rFonts w:ascii="Times New Roman" w:hAnsi="Times New Roman" w:cs="Times New Roman"/>
          <w:sz w:val="24"/>
          <w:szCs w:val="24"/>
        </w:rPr>
        <w:t xml:space="preserve"> Sala </w:t>
      </w:r>
      <w:r w:rsidR="00E406EC" w:rsidRPr="00FD6F04">
        <w:rPr>
          <w:rFonts w:ascii="Times New Roman" w:hAnsi="Times New Roman" w:cs="Times New Roman"/>
          <w:sz w:val="24"/>
          <w:szCs w:val="24"/>
        </w:rPr>
        <w:t>consideró</w:t>
      </w:r>
      <w:r w:rsidR="00052380">
        <w:rPr>
          <w:rFonts w:ascii="Times New Roman" w:hAnsi="Times New Roman" w:cs="Times New Roman"/>
          <w:sz w:val="24"/>
          <w:szCs w:val="24"/>
        </w:rPr>
        <w:t xml:space="preserve"> que </w:t>
      </w:r>
      <w:r>
        <w:rPr>
          <w:rFonts w:ascii="Times New Roman" w:hAnsi="Times New Roman" w:cs="Times New Roman"/>
          <w:sz w:val="24"/>
          <w:szCs w:val="24"/>
        </w:rPr>
        <w:t>una interpretación contraria de la referida norma</w:t>
      </w:r>
      <w:r w:rsidR="00052380">
        <w:rPr>
          <w:rFonts w:ascii="Times New Roman" w:hAnsi="Times New Roman" w:cs="Times New Roman"/>
          <w:sz w:val="24"/>
          <w:szCs w:val="24"/>
        </w:rPr>
        <w:t xml:space="preserve"> generaría incertidumbre y </w:t>
      </w:r>
      <w:r w:rsidR="00065440">
        <w:rPr>
          <w:rFonts w:ascii="Times New Roman" w:hAnsi="Times New Roman" w:cs="Times New Roman"/>
          <w:sz w:val="24"/>
          <w:szCs w:val="24"/>
        </w:rPr>
        <w:t>sería</w:t>
      </w:r>
      <w:r w:rsidR="00052380">
        <w:rPr>
          <w:rFonts w:ascii="Times New Roman" w:hAnsi="Times New Roman" w:cs="Times New Roman"/>
          <w:sz w:val="24"/>
          <w:szCs w:val="24"/>
        </w:rPr>
        <w:t xml:space="preserve"> </w:t>
      </w:r>
      <w:r w:rsidR="001A0268">
        <w:rPr>
          <w:rFonts w:ascii="Times New Roman" w:hAnsi="Times New Roman" w:cs="Times New Roman"/>
          <w:sz w:val="24"/>
          <w:szCs w:val="24"/>
        </w:rPr>
        <w:t xml:space="preserve">incompatible con la naturaleza de juicio oral mercantil, pues si bien la intención del legislador al establecer </w:t>
      </w:r>
      <w:r>
        <w:rPr>
          <w:rFonts w:ascii="Times New Roman" w:hAnsi="Times New Roman" w:cs="Times New Roman"/>
          <w:sz w:val="24"/>
          <w:szCs w:val="24"/>
        </w:rPr>
        <w:t>los documentos</w:t>
      </w:r>
      <w:r w:rsidR="001A0268">
        <w:rPr>
          <w:rFonts w:ascii="Times New Roman" w:hAnsi="Times New Roman" w:cs="Times New Roman"/>
          <w:sz w:val="24"/>
          <w:szCs w:val="24"/>
        </w:rPr>
        <w:t xml:space="preserve"> que debe</w:t>
      </w:r>
      <w:r>
        <w:rPr>
          <w:rFonts w:ascii="Times New Roman" w:hAnsi="Times New Roman" w:cs="Times New Roman"/>
          <w:sz w:val="24"/>
          <w:szCs w:val="24"/>
        </w:rPr>
        <w:t>n</w:t>
      </w:r>
      <w:r w:rsidR="001A0268">
        <w:rPr>
          <w:rFonts w:ascii="Times New Roman" w:hAnsi="Times New Roman" w:cs="Times New Roman"/>
          <w:sz w:val="24"/>
          <w:szCs w:val="24"/>
        </w:rPr>
        <w:t xml:space="preserve"> acompañarse a la demanda, fue evitar </w:t>
      </w:r>
      <w:r w:rsidR="00DF3A0F">
        <w:rPr>
          <w:rFonts w:ascii="Times New Roman" w:hAnsi="Times New Roman" w:cs="Times New Roman"/>
          <w:sz w:val="24"/>
          <w:szCs w:val="24"/>
        </w:rPr>
        <w:t xml:space="preserve">que se presentarán </w:t>
      </w:r>
      <w:r w:rsidR="001A0268">
        <w:rPr>
          <w:rFonts w:ascii="Times New Roman" w:hAnsi="Times New Roman" w:cs="Times New Roman"/>
          <w:sz w:val="24"/>
          <w:szCs w:val="24"/>
        </w:rPr>
        <w:t xml:space="preserve">problemas para identificar a las personas que participan en </w:t>
      </w:r>
      <w:r>
        <w:rPr>
          <w:rFonts w:ascii="Times New Roman" w:hAnsi="Times New Roman" w:cs="Times New Roman"/>
          <w:sz w:val="24"/>
          <w:szCs w:val="24"/>
        </w:rPr>
        <w:t>un</w:t>
      </w:r>
      <w:r w:rsidR="001A0268">
        <w:rPr>
          <w:rFonts w:ascii="Times New Roman" w:hAnsi="Times New Roman" w:cs="Times New Roman"/>
          <w:sz w:val="24"/>
          <w:szCs w:val="24"/>
        </w:rPr>
        <w:t xml:space="preserve"> </w:t>
      </w:r>
      <w:r w:rsidR="00DF3A0F">
        <w:rPr>
          <w:rFonts w:ascii="Times New Roman" w:hAnsi="Times New Roman" w:cs="Times New Roman"/>
          <w:sz w:val="24"/>
          <w:szCs w:val="24"/>
        </w:rPr>
        <w:t xml:space="preserve">juicio, lo cierto es que tal cuestión no la realizó ni la refirió en el procedimiento oral, sino que </w:t>
      </w:r>
      <w:r>
        <w:rPr>
          <w:rFonts w:ascii="Times New Roman" w:hAnsi="Times New Roman" w:cs="Times New Roman"/>
          <w:sz w:val="24"/>
          <w:szCs w:val="24"/>
        </w:rPr>
        <w:t>aquí</w:t>
      </w:r>
      <w:r w:rsidR="00DF3A0F">
        <w:rPr>
          <w:rFonts w:ascii="Times New Roman" w:hAnsi="Times New Roman" w:cs="Times New Roman"/>
          <w:sz w:val="24"/>
          <w:szCs w:val="24"/>
        </w:rPr>
        <w:t xml:space="preserve"> definió una metodología especial para la presentación tanto de la demanda como de las pruebas.</w:t>
      </w:r>
    </w:p>
    <w:p w14:paraId="63F31348" w14:textId="77777777" w:rsidR="00933720" w:rsidRDefault="00933720" w:rsidP="00D33A79">
      <w:pPr>
        <w:spacing w:after="0" w:line="240" w:lineRule="auto"/>
        <w:jc w:val="both"/>
        <w:rPr>
          <w:rFonts w:ascii="Times New Roman" w:hAnsi="Times New Roman" w:cs="Times New Roman"/>
          <w:sz w:val="24"/>
          <w:szCs w:val="24"/>
        </w:rPr>
      </w:pPr>
    </w:p>
    <w:p w14:paraId="19588649" w14:textId="0ECBE3C4" w:rsidR="00DF3A0F" w:rsidRDefault="00F81B43" w:rsidP="00D33A79">
      <w:pPr>
        <w:spacing w:after="0" w:line="240" w:lineRule="auto"/>
        <w:jc w:val="both"/>
        <w:rPr>
          <w:rFonts w:ascii="Times New Roman" w:hAnsi="Times New Roman" w:cs="Times New Roman"/>
          <w:sz w:val="24"/>
          <w:szCs w:val="24"/>
        </w:rPr>
      </w:pPr>
      <w:r w:rsidRPr="00FD6F04">
        <w:rPr>
          <w:rFonts w:ascii="Times New Roman" w:hAnsi="Times New Roman" w:cs="Times New Roman"/>
          <w:sz w:val="24"/>
          <w:szCs w:val="24"/>
        </w:rPr>
        <w:t xml:space="preserve">Finalmente, </w:t>
      </w:r>
      <w:r w:rsidR="00DF3A0F" w:rsidRPr="00FD6F04">
        <w:rPr>
          <w:rFonts w:ascii="Times New Roman" w:hAnsi="Times New Roman" w:cs="Times New Roman"/>
          <w:sz w:val="24"/>
          <w:szCs w:val="24"/>
        </w:rPr>
        <w:t xml:space="preserve">la </w:t>
      </w:r>
      <w:r w:rsidRPr="00FD6F04">
        <w:rPr>
          <w:rFonts w:ascii="Times New Roman" w:hAnsi="Times New Roman" w:cs="Times New Roman"/>
          <w:sz w:val="24"/>
          <w:szCs w:val="24"/>
        </w:rPr>
        <w:t>Primera</w:t>
      </w:r>
      <w:r w:rsidRPr="00F81B43">
        <w:rPr>
          <w:rFonts w:ascii="Times New Roman" w:hAnsi="Times New Roman" w:cs="Times New Roman"/>
          <w:sz w:val="24"/>
          <w:szCs w:val="24"/>
          <w:shd w:val="clear" w:color="auto" w:fill="FFFFFF" w:themeFill="background1"/>
        </w:rPr>
        <w:t xml:space="preserve"> </w:t>
      </w:r>
      <w:r w:rsidR="00DF3A0F" w:rsidRPr="00F81B43">
        <w:rPr>
          <w:rFonts w:ascii="Times New Roman" w:hAnsi="Times New Roman" w:cs="Times New Roman"/>
          <w:sz w:val="24"/>
          <w:szCs w:val="24"/>
          <w:shd w:val="clear" w:color="auto" w:fill="FFFFFF" w:themeFill="background1"/>
        </w:rPr>
        <w:t xml:space="preserve">Sala </w:t>
      </w:r>
      <w:r w:rsidR="00DF3A0F">
        <w:rPr>
          <w:rFonts w:ascii="Times New Roman" w:hAnsi="Times New Roman" w:cs="Times New Roman"/>
          <w:sz w:val="24"/>
          <w:szCs w:val="24"/>
        </w:rPr>
        <w:t xml:space="preserve">precisó que </w:t>
      </w:r>
      <w:r w:rsidR="00612335">
        <w:rPr>
          <w:rFonts w:ascii="Times New Roman" w:hAnsi="Times New Roman" w:cs="Times New Roman"/>
          <w:sz w:val="24"/>
          <w:szCs w:val="24"/>
        </w:rPr>
        <w:t>l</w:t>
      </w:r>
      <w:r w:rsidR="00DF3A0F" w:rsidRPr="00DF3A0F">
        <w:rPr>
          <w:rFonts w:ascii="Times New Roman" w:hAnsi="Times New Roman" w:cs="Times New Roman"/>
          <w:sz w:val="24"/>
          <w:szCs w:val="24"/>
        </w:rPr>
        <w:t xml:space="preserve">a existencia de una metodología específica no </w:t>
      </w:r>
      <w:r w:rsidR="00612335">
        <w:rPr>
          <w:rFonts w:ascii="Times New Roman" w:hAnsi="Times New Roman" w:cs="Times New Roman"/>
          <w:sz w:val="24"/>
          <w:szCs w:val="24"/>
        </w:rPr>
        <w:t>implicaba</w:t>
      </w:r>
      <w:r w:rsidR="00DF3A0F" w:rsidRPr="00DF3A0F">
        <w:rPr>
          <w:rFonts w:ascii="Times New Roman" w:hAnsi="Times New Roman" w:cs="Times New Roman"/>
          <w:sz w:val="24"/>
          <w:szCs w:val="24"/>
        </w:rPr>
        <w:t xml:space="preserve"> </w:t>
      </w:r>
      <w:r w:rsidR="00612335">
        <w:rPr>
          <w:rFonts w:ascii="Times New Roman" w:hAnsi="Times New Roman" w:cs="Times New Roman"/>
          <w:sz w:val="24"/>
          <w:szCs w:val="24"/>
        </w:rPr>
        <w:t xml:space="preserve">que </w:t>
      </w:r>
      <w:r w:rsidR="00DF3A0F" w:rsidRPr="00DF3A0F">
        <w:rPr>
          <w:rFonts w:ascii="Times New Roman" w:hAnsi="Times New Roman" w:cs="Times New Roman"/>
          <w:sz w:val="24"/>
          <w:szCs w:val="24"/>
        </w:rPr>
        <w:t>las partes</w:t>
      </w:r>
      <w:r w:rsidR="00612335">
        <w:rPr>
          <w:rFonts w:ascii="Times New Roman" w:hAnsi="Times New Roman" w:cs="Times New Roman"/>
          <w:sz w:val="24"/>
          <w:szCs w:val="24"/>
        </w:rPr>
        <w:t xml:space="preserve"> en el juicio</w:t>
      </w:r>
      <w:r w:rsidR="00DF3A0F" w:rsidRPr="00DF3A0F">
        <w:rPr>
          <w:rFonts w:ascii="Times New Roman" w:hAnsi="Times New Roman" w:cs="Times New Roman"/>
          <w:sz w:val="24"/>
          <w:szCs w:val="24"/>
        </w:rPr>
        <w:t xml:space="preserve"> deb</w:t>
      </w:r>
      <w:r w:rsidR="00612335">
        <w:rPr>
          <w:rFonts w:ascii="Times New Roman" w:hAnsi="Times New Roman" w:cs="Times New Roman"/>
          <w:sz w:val="24"/>
          <w:szCs w:val="24"/>
        </w:rPr>
        <w:t>ieran</w:t>
      </w:r>
      <w:r w:rsidR="00DF3A0F" w:rsidRPr="00DF3A0F">
        <w:rPr>
          <w:rFonts w:ascii="Times New Roman" w:hAnsi="Times New Roman" w:cs="Times New Roman"/>
          <w:sz w:val="24"/>
          <w:szCs w:val="24"/>
        </w:rPr>
        <w:t xml:space="preserve"> acudir a otros capítulos del </w:t>
      </w:r>
      <w:r w:rsidR="00612335">
        <w:rPr>
          <w:rFonts w:ascii="Times New Roman" w:hAnsi="Times New Roman" w:cs="Times New Roman"/>
          <w:sz w:val="24"/>
          <w:szCs w:val="24"/>
        </w:rPr>
        <w:t>C</w:t>
      </w:r>
      <w:r w:rsidR="00DF3A0F" w:rsidRPr="00DF3A0F">
        <w:rPr>
          <w:rFonts w:ascii="Times New Roman" w:hAnsi="Times New Roman" w:cs="Times New Roman"/>
          <w:sz w:val="24"/>
          <w:szCs w:val="24"/>
        </w:rPr>
        <w:t>ódigo</w:t>
      </w:r>
      <w:r>
        <w:rPr>
          <w:rFonts w:ascii="Times New Roman" w:hAnsi="Times New Roman" w:cs="Times New Roman"/>
          <w:sz w:val="24"/>
          <w:szCs w:val="24"/>
        </w:rPr>
        <w:t xml:space="preserve"> de Comercio</w:t>
      </w:r>
      <w:r w:rsidR="00DF3A0F" w:rsidRPr="00DF3A0F">
        <w:rPr>
          <w:rFonts w:ascii="Times New Roman" w:hAnsi="Times New Roman" w:cs="Times New Roman"/>
          <w:sz w:val="24"/>
          <w:szCs w:val="24"/>
        </w:rPr>
        <w:t xml:space="preserve"> para encontrar requisitos mayores a los </w:t>
      </w:r>
      <w:r w:rsidR="00612335">
        <w:rPr>
          <w:rFonts w:ascii="Times New Roman" w:hAnsi="Times New Roman" w:cs="Times New Roman"/>
          <w:sz w:val="24"/>
          <w:szCs w:val="24"/>
        </w:rPr>
        <w:t>d</w:t>
      </w:r>
      <w:r w:rsidR="00DF3A0F" w:rsidRPr="00DF3A0F">
        <w:rPr>
          <w:rFonts w:ascii="Times New Roman" w:hAnsi="Times New Roman" w:cs="Times New Roman"/>
          <w:sz w:val="24"/>
          <w:szCs w:val="24"/>
        </w:rPr>
        <w:t xml:space="preserve">el procedimiento especial, </w:t>
      </w:r>
      <w:r w:rsidR="00612335">
        <w:rPr>
          <w:rFonts w:ascii="Times New Roman" w:hAnsi="Times New Roman" w:cs="Times New Roman"/>
          <w:sz w:val="24"/>
          <w:szCs w:val="24"/>
        </w:rPr>
        <w:t>dado que ello podría afectar sus derechos</w:t>
      </w:r>
      <w:r w:rsidR="00DF3A0F" w:rsidRPr="00DF3A0F">
        <w:rPr>
          <w:rFonts w:ascii="Times New Roman" w:hAnsi="Times New Roman" w:cs="Times New Roman"/>
          <w:sz w:val="24"/>
          <w:szCs w:val="24"/>
        </w:rPr>
        <w:t xml:space="preserve"> procesales</w:t>
      </w:r>
      <w:r w:rsidR="00612335">
        <w:rPr>
          <w:rFonts w:ascii="Times New Roman" w:hAnsi="Times New Roman" w:cs="Times New Roman"/>
          <w:sz w:val="24"/>
          <w:szCs w:val="24"/>
        </w:rPr>
        <w:t xml:space="preserve">, por lo que la interpretación dada </w:t>
      </w:r>
      <w:r w:rsidR="00674A3B">
        <w:rPr>
          <w:rFonts w:ascii="Times New Roman" w:hAnsi="Times New Roman" w:cs="Times New Roman"/>
          <w:sz w:val="24"/>
          <w:szCs w:val="24"/>
        </w:rPr>
        <w:t>resultaba</w:t>
      </w:r>
      <w:r w:rsidR="00DF3A0F" w:rsidRPr="00DF3A0F">
        <w:rPr>
          <w:rFonts w:ascii="Times New Roman" w:hAnsi="Times New Roman" w:cs="Times New Roman"/>
          <w:sz w:val="24"/>
          <w:szCs w:val="24"/>
        </w:rPr>
        <w:t xml:space="preserve"> acorde con el principio de seguridad jurídica </w:t>
      </w:r>
      <w:r w:rsidR="00612335">
        <w:rPr>
          <w:rFonts w:ascii="Times New Roman" w:hAnsi="Times New Roman" w:cs="Times New Roman"/>
          <w:sz w:val="24"/>
          <w:szCs w:val="24"/>
        </w:rPr>
        <w:t>y</w:t>
      </w:r>
      <w:r w:rsidR="00DF3A0F" w:rsidRPr="00DF3A0F">
        <w:rPr>
          <w:rFonts w:ascii="Times New Roman" w:hAnsi="Times New Roman" w:cs="Times New Roman"/>
          <w:sz w:val="24"/>
          <w:szCs w:val="24"/>
        </w:rPr>
        <w:t xml:space="preserve"> con los principios rectores del juicio oral mercantil, </w:t>
      </w:r>
      <w:r w:rsidR="00612335">
        <w:rPr>
          <w:rFonts w:ascii="Times New Roman" w:hAnsi="Times New Roman" w:cs="Times New Roman"/>
          <w:sz w:val="24"/>
          <w:szCs w:val="24"/>
        </w:rPr>
        <w:t xml:space="preserve">siendo éstos </w:t>
      </w:r>
      <w:r w:rsidR="00DF3A0F" w:rsidRPr="00DF3A0F">
        <w:rPr>
          <w:rFonts w:ascii="Times New Roman" w:hAnsi="Times New Roman" w:cs="Times New Roman"/>
          <w:sz w:val="24"/>
          <w:szCs w:val="24"/>
        </w:rPr>
        <w:t>los de oralidad, publicidad, igualdad, inmediación, contradicción, continuidad y concentración.</w:t>
      </w:r>
    </w:p>
    <w:p w14:paraId="260222EA" w14:textId="62D28E0B" w:rsidR="00A6072A" w:rsidRDefault="00A6072A" w:rsidP="00275EB5">
      <w:pPr>
        <w:spacing w:after="0" w:line="240" w:lineRule="auto"/>
        <w:jc w:val="both"/>
        <w:rPr>
          <w:rFonts w:ascii="Times New Roman" w:hAnsi="Times New Roman" w:cs="Times New Roman"/>
          <w:sz w:val="24"/>
          <w:szCs w:val="24"/>
        </w:rPr>
      </w:pPr>
    </w:p>
    <w:p w14:paraId="2F4CD451" w14:textId="525C6D17" w:rsidR="00275EB5" w:rsidRPr="005D5743" w:rsidRDefault="00275EB5" w:rsidP="00275EB5">
      <w:pPr>
        <w:spacing w:after="0" w:line="240" w:lineRule="auto"/>
        <w:jc w:val="both"/>
        <w:rPr>
          <w:rFonts w:ascii="Times New Roman" w:hAnsi="Times New Roman" w:cs="Times New Roman"/>
          <w:b/>
          <w:bCs/>
          <w:sz w:val="24"/>
          <w:szCs w:val="24"/>
        </w:rPr>
      </w:pPr>
      <w:r w:rsidRPr="005D5743">
        <w:rPr>
          <w:rFonts w:ascii="Times New Roman" w:hAnsi="Times New Roman" w:cs="Times New Roman"/>
          <w:b/>
          <w:bCs/>
          <w:sz w:val="24"/>
          <w:szCs w:val="24"/>
          <w:shd w:val="clear" w:color="auto" w:fill="B4C6E7" w:themeFill="accent1" w:themeFillTint="66"/>
        </w:rPr>
        <w:t>Votación</w:t>
      </w:r>
      <w:r w:rsidR="002E1B09">
        <w:rPr>
          <w:rFonts w:ascii="Times New Roman" w:hAnsi="Times New Roman" w:cs="Times New Roman"/>
          <w:b/>
          <w:bCs/>
          <w:sz w:val="24"/>
          <w:szCs w:val="24"/>
          <w:shd w:val="clear" w:color="auto" w:fill="B4C6E7" w:themeFill="accent1" w:themeFillTint="66"/>
        </w:rPr>
        <w:t>:</w:t>
      </w:r>
    </w:p>
    <w:p w14:paraId="3179E3AB" w14:textId="77777777" w:rsidR="00275EB5" w:rsidRPr="005D5743" w:rsidRDefault="00275EB5" w:rsidP="00275EB5">
      <w:pPr>
        <w:spacing w:after="0" w:line="240" w:lineRule="auto"/>
        <w:jc w:val="both"/>
        <w:rPr>
          <w:rFonts w:ascii="Times New Roman" w:hAnsi="Times New Roman" w:cs="Times New Roman"/>
          <w:sz w:val="24"/>
          <w:szCs w:val="24"/>
        </w:rPr>
      </w:pPr>
    </w:p>
    <w:p w14:paraId="2C1FF276" w14:textId="14B8B283" w:rsidR="00275EB5" w:rsidRDefault="00275EB5" w:rsidP="00275EB5">
      <w:pPr>
        <w:spacing w:after="0" w:line="240" w:lineRule="auto"/>
        <w:jc w:val="both"/>
        <w:rPr>
          <w:rFonts w:ascii="Times New Roman" w:hAnsi="Times New Roman" w:cs="Times New Roman"/>
          <w:sz w:val="24"/>
          <w:szCs w:val="24"/>
        </w:rPr>
      </w:pPr>
      <w:r w:rsidRPr="005D5743">
        <w:rPr>
          <w:rFonts w:ascii="Times New Roman" w:hAnsi="Times New Roman" w:cs="Times New Roman"/>
          <w:sz w:val="24"/>
          <w:szCs w:val="24"/>
        </w:rPr>
        <w:t xml:space="preserve">El asunto fue aprobado </w:t>
      </w:r>
      <w:r w:rsidR="002E1B09">
        <w:rPr>
          <w:rFonts w:ascii="Times New Roman" w:hAnsi="Times New Roman" w:cs="Times New Roman"/>
          <w:sz w:val="24"/>
          <w:szCs w:val="24"/>
        </w:rPr>
        <w:t xml:space="preserve">en sesión de la Primera Sala del 7 de octubre de 2020, </w:t>
      </w:r>
      <w:r w:rsidRPr="005D5743">
        <w:rPr>
          <w:rFonts w:ascii="Times New Roman" w:hAnsi="Times New Roman" w:cs="Times New Roman"/>
          <w:sz w:val="24"/>
          <w:szCs w:val="24"/>
        </w:rPr>
        <w:t xml:space="preserve">por mayoría de </w:t>
      </w:r>
      <w:r w:rsidR="00DF57A0">
        <w:rPr>
          <w:rFonts w:ascii="Times New Roman" w:hAnsi="Times New Roman" w:cs="Times New Roman"/>
          <w:sz w:val="24"/>
          <w:szCs w:val="24"/>
        </w:rPr>
        <w:t>tres</w:t>
      </w:r>
      <w:r w:rsidRPr="005D5743">
        <w:rPr>
          <w:rFonts w:ascii="Times New Roman" w:hAnsi="Times New Roman" w:cs="Times New Roman"/>
          <w:sz w:val="24"/>
          <w:szCs w:val="24"/>
        </w:rPr>
        <w:t xml:space="preserve"> votos de las </w:t>
      </w:r>
      <w:proofErr w:type="gramStart"/>
      <w:r w:rsidRPr="005D5743">
        <w:rPr>
          <w:rFonts w:ascii="Times New Roman" w:hAnsi="Times New Roman" w:cs="Times New Roman"/>
          <w:sz w:val="24"/>
          <w:szCs w:val="24"/>
        </w:rPr>
        <w:t>Ministras</w:t>
      </w:r>
      <w:proofErr w:type="gramEnd"/>
      <w:r w:rsidRPr="005D5743">
        <w:rPr>
          <w:rFonts w:ascii="Times New Roman" w:hAnsi="Times New Roman" w:cs="Times New Roman"/>
          <w:sz w:val="24"/>
          <w:szCs w:val="24"/>
        </w:rPr>
        <w:t xml:space="preserve"> </w:t>
      </w:r>
      <w:r w:rsidR="001A2DC9" w:rsidRPr="005D5743">
        <w:rPr>
          <w:rFonts w:ascii="Times New Roman" w:hAnsi="Times New Roman" w:cs="Times New Roman"/>
          <w:sz w:val="24"/>
          <w:szCs w:val="24"/>
        </w:rPr>
        <w:t xml:space="preserve">Norma Lucía Piña Hernández </w:t>
      </w:r>
      <w:r w:rsidR="001A2DC9">
        <w:rPr>
          <w:rFonts w:ascii="Times New Roman" w:hAnsi="Times New Roman" w:cs="Times New Roman"/>
          <w:sz w:val="24"/>
          <w:szCs w:val="24"/>
        </w:rPr>
        <w:t xml:space="preserve">y </w:t>
      </w:r>
      <w:r w:rsidRPr="005D5743">
        <w:rPr>
          <w:rFonts w:ascii="Times New Roman" w:hAnsi="Times New Roman" w:cs="Times New Roman"/>
          <w:sz w:val="24"/>
          <w:szCs w:val="24"/>
        </w:rPr>
        <w:t>Ana Margarita Ríos Farjat</w:t>
      </w:r>
      <w:r w:rsidR="00284552">
        <w:rPr>
          <w:rFonts w:ascii="Times New Roman" w:hAnsi="Times New Roman" w:cs="Times New Roman"/>
          <w:sz w:val="24"/>
          <w:szCs w:val="24"/>
        </w:rPr>
        <w:t>,</w:t>
      </w:r>
      <w:r w:rsidRPr="005D5743">
        <w:rPr>
          <w:rFonts w:ascii="Times New Roman" w:hAnsi="Times New Roman" w:cs="Times New Roman"/>
          <w:sz w:val="24"/>
          <w:szCs w:val="24"/>
        </w:rPr>
        <w:t xml:space="preserve"> y de</w:t>
      </w:r>
      <w:r w:rsidR="00DF57A0">
        <w:rPr>
          <w:rFonts w:ascii="Times New Roman" w:hAnsi="Times New Roman" w:cs="Times New Roman"/>
          <w:sz w:val="24"/>
          <w:szCs w:val="24"/>
        </w:rPr>
        <w:t xml:space="preserve">l Ministro </w:t>
      </w:r>
      <w:r w:rsidR="00DF57A0" w:rsidRPr="005D5743">
        <w:rPr>
          <w:rFonts w:ascii="Times New Roman" w:hAnsi="Times New Roman" w:cs="Times New Roman"/>
          <w:sz w:val="24"/>
          <w:szCs w:val="24"/>
        </w:rPr>
        <w:t>Alfredo Gutiérrez Ortiz Mena</w:t>
      </w:r>
      <w:r w:rsidR="00DF57A0">
        <w:rPr>
          <w:rFonts w:ascii="Times New Roman" w:hAnsi="Times New Roman" w:cs="Times New Roman"/>
          <w:sz w:val="24"/>
          <w:szCs w:val="24"/>
        </w:rPr>
        <w:t>.</w:t>
      </w:r>
      <w:r w:rsidR="00DF57A0" w:rsidRPr="005D5743">
        <w:rPr>
          <w:rFonts w:ascii="Times New Roman" w:hAnsi="Times New Roman" w:cs="Times New Roman"/>
          <w:sz w:val="24"/>
          <w:szCs w:val="24"/>
        </w:rPr>
        <w:t xml:space="preserve"> </w:t>
      </w:r>
      <w:r w:rsidR="00DF57A0">
        <w:rPr>
          <w:rFonts w:ascii="Times New Roman" w:hAnsi="Times New Roman" w:cs="Times New Roman"/>
          <w:sz w:val="24"/>
          <w:szCs w:val="24"/>
        </w:rPr>
        <w:t>L</w:t>
      </w:r>
      <w:r w:rsidRPr="005D5743">
        <w:rPr>
          <w:rFonts w:ascii="Times New Roman" w:hAnsi="Times New Roman" w:cs="Times New Roman"/>
          <w:sz w:val="24"/>
          <w:szCs w:val="24"/>
        </w:rPr>
        <w:t xml:space="preserve">os </w:t>
      </w:r>
      <w:proofErr w:type="gramStart"/>
      <w:r w:rsidRPr="005D5743">
        <w:rPr>
          <w:rFonts w:ascii="Times New Roman" w:hAnsi="Times New Roman" w:cs="Times New Roman"/>
          <w:sz w:val="24"/>
          <w:szCs w:val="24"/>
        </w:rPr>
        <w:t>Ministros</w:t>
      </w:r>
      <w:proofErr w:type="gramEnd"/>
      <w:r w:rsidRPr="005D5743">
        <w:rPr>
          <w:rFonts w:ascii="Times New Roman" w:hAnsi="Times New Roman" w:cs="Times New Roman"/>
          <w:sz w:val="24"/>
          <w:szCs w:val="24"/>
        </w:rPr>
        <w:t xml:space="preserve"> Jorge Mario Pardo Rebolledo</w:t>
      </w:r>
      <w:r w:rsidR="00614AF1">
        <w:rPr>
          <w:rStyle w:val="Refdenotaalpie"/>
          <w:rFonts w:ascii="Times New Roman" w:hAnsi="Times New Roman" w:cs="Times New Roman"/>
          <w:sz w:val="24"/>
          <w:szCs w:val="24"/>
        </w:rPr>
        <w:footnoteReference w:id="1"/>
      </w:r>
      <w:r w:rsidRPr="005D5743">
        <w:rPr>
          <w:rFonts w:ascii="Times New Roman" w:hAnsi="Times New Roman" w:cs="Times New Roman"/>
          <w:sz w:val="24"/>
          <w:szCs w:val="24"/>
        </w:rPr>
        <w:t xml:space="preserve"> y</w:t>
      </w:r>
      <w:r w:rsidR="00DF57A0">
        <w:rPr>
          <w:rFonts w:ascii="Times New Roman" w:hAnsi="Times New Roman" w:cs="Times New Roman"/>
          <w:sz w:val="24"/>
          <w:szCs w:val="24"/>
        </w:rPr>
        <w:t xml:space="preserve"> </w:t>
      </w:r>
      <w:r w:rsidRPr="005D5743">
        <w:rPr>
          <w:rFonts w:ascii="Times New Roman" w:hAnsi="Times New Roman" w:cs="Times New Roman"/>
          <w:sz w:val="24"/>
          <w:szCs w:val="24"/>
        </w:rPr>
        <w:t>Juan Luis González Alcántara Carrancá</w:t>
      </w:r>
      <w:r w:rsidR="002E1B09">
        <w:rPr>
          <w:rFonts w:ascii="Times New Roman" w:hAnsi="Times New Roman" w:cs="Times New Roman"/>
          <w:sz w:val="24"/>
          <w:szCs w:val="24"/>
        </w:rPr>
        <w:t>,</w:t>
      </w:r>
      <w:r w:rsidR="00614AF1">
        <w:rPr>
          <w:rStyle w:val="Refdenotaalpie"/>
          <w:rFonts w:ascii="Times New Roman" w:hAnsi="Times New Roman" w:cs="Times New Roman"/>
          <w:sz w:val="24"/>
          <w:szCs w:val="24"/>
        </w:rPr>
        <w:footnoteReference w:id="2"/>
      </w:r>
      <w:r w:rsidRPr="005D5743">
        <w:rPr>
          <w:rFonts w:ascii="Times New Roman" w:hAnsi="Times New Roman" w:cs="Times New Roman"/>
          <w:sz w:val="24"/>
          <w:szCs w:val="24"/>
        </w:rPr>
        <w:t xml:space="preserve"> emiti</w:t>
      </w:r>
      <w:r w:rsidR="00DF57A0">
        <w:rPr>
          <w:rFonts w:ascii="Times New Roman" w:hAnsi="Times New Roman" w:cs="Times New Roman"/>
          <w:sz w:val="24"/>
          <w:szCs w:val="24"/>
        </w:rPr>
        <w:t xml:space="preserve">eron </w:t>
      </w:r>
      <w:r w:rsidRPr="005D5743">
        <w:rPr>
          <w:rFonts w:ascii="Times New Roman" w:hAnsi="Times New Roman" w:cs="Times New Roman"/>
          <w:sz w:val="24"/>
          <w:szCs w:val="24"/>
        </w:rPr>
        <w:t>voto en contra</w:t>
      </w:r>
      <w:r w:rsidR="00872D13">
        <w:rPr>
          <w:rFonts w:ascii="Times New Roman" w:hAnsi="Times New Roman" w:cs="Times New Roman"/>
          <w:sz w:val="24"/>
          <w:szCs w:val="24"/>
        </w:rPr>
        <w:t xml:space="preserve"> y formularon voto particular</w:t>
      </w:r>
      <w:r w:rsidRPr="005D5743">
        <w:rPr>
          <w:rFonts w:ascii="Times New Roman" w:hAnsi="Times New Roman" w:cs="Times New Roman"/>
          <w:sz w:val="24"/>
          <w:szCs w:val="24"/>
        </w:rPr>
        <w:t>.</w:t>
      </w:r>
    </w:p>
    <w:p w14:paraId="36178084" w14:textId="77777777" w:rsidR="00614AF1" w:rsidRDefault="00614AF1" w:rsidP="00614AF1">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08"/>
      </w:tblGrid>
      <w:tr w:rsidR="00614AF1" w14:paraId="1FB129E0" w14:textId="77777777" w:rsidTr="00FD6F04">
        <w:tc>
          <w:tcPr>
            <w:tcW w:w="8828" w:type="dxa"/>
            <w:tcBorders>
              <w:top w:val="single" w:sz="12" w:space="0" w:color="2E74B5" w:themeColor="accent5" w:themeShade="BF"/>
              <w:left w:val="single" w:sz="12" w:space="0" w:color="2E74B5" w:themeColor="accent5" w:themeShade="BF"/>
              <w:bottom w:val="single" w:sz="12" w:space="0" w:color="2E74B5" w:themeColor="accent5" w:themeShade="BF"/>
              <w:right w:val="single" w:sz="12" w:space="0" w:color="2E74B5" w:themeColor="accent5" w:themeShade="BF"/>
            </w:tcBorders>
            <w:shd w:val="clear" w:color="auto" w:fill="auto"/>
          </w:tcPr>
          <w:p w14:paraId="3EAA0F0F" w14:textId="77777777" w:rsidR="00614AF1" w:rsidRDefault="00614AF1" w:rsidP="00A43552">
            <w:pPr>
              <w:jc w:val="both"/>
              <w:rPr>
                <w:rFonts w:ascii="Times New Roman" w:hAnsi="Times New Roman" w:cs="Times New Roman"/>
                <w:sz w:val="20"/>
                <w:szCs w:val="20"/>
              </w:rPr>
            </w:pPr>
          </w:p>
          <w:p w14:paraId="1D109AC0" w14:textId="77777777" w:rsidR="00614AF1" w:rsidRDefault="00614AF1" w:rsidP="00A43552">
            <w:pPr>
              <w:jc w:val="both"/>
              <w:rPr>
                <w:rFonts w:ascii="Times New Roman" w:hAnsi="Times New Roman" w:cs="Times New Roman"/>
                <w:sz w:val="20"/>
                <w:szCs w:val="20"/>
              </w:rPr>
            </w:pPr>
            <w:r w:rsidRPr="009F368F">
              <w:rPr>
                <w:rFonts w:ascii="Times New Roman" w:hAnsi="Times New Roman" w:cs="Times New Roman"/>
                <w:sz w:val="20"/>
                <w:szCs w:val="20"/>
              </w:rPr>
              <w:t>Documento con fines de difusión. Las únicas fuentes oficiales son las sentencias emitidas por la Suprema Corte de Justicia de la Nación, así como el Semanario Judicial de la Federación y su Gaceta.</w:t>
            </w:r>
          </w:p>
          <w:p w14:paraId="210D8B99" w14:textId="77777777" w:rsidR="00614AF1" w:rsidRPr="009F368F" w:rsidRDefault="00614AF1" w:rsidP="00A43552">
            <w:pPr>
              <w:jc w:val="both"/>
              <w:rPr>
                <w:rFonts w:ascii="Times New Roman" w:hAnsi="Times New Roman" w:cs="Times New Roman"/>
                <w:sz w:val="20"/>
                <w:szCs w:val="20"/>
              </w:rPr>
            </w:pPr>
          </w:p>
        </w:tc>
      </w:tr>
    </w:tbl>
    <w:p w14:paraId="1A6E5E9C" w14:textId="77777777" w:rsidR="00614AF1" w:rsidRPr="005D5743" w:rsidRDefault="00614AF1" w:rsidP="00275EB5">
      <w:pPr>
        <w:spacing w:after="0" w:line="240" w:lineRule="auto"/>
        <w:jc w:val="both"/>
        <w:rPr>
          <w:rFonts w:ascii="Times New Roman" w:hAnsi="Times New Roman" w:cs="Times New Roman"/>
          <w:sz w:val="24"/>
          <w:szCs w:val="24"/>
        </w:rPr>
      </w:pPr>
    </w:p>
    <w:sectPr w:rsidR="00614AF1" w:rsidRPr="005D5743" w:rsidSect="006317C8">
      <w:footerReference w:type="default" r:id="rId7"/>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67984" w14:textId="77777777" w:rsidR="00B534DA" w:rsidRDefault="00B534DA" w:rsidP="000A7E7B">
      <w:pPr>
        <w:spacing w:after="0" w:line="240" w:lineRule="auto"/>
      </w:pPr>
      <w:r>
        <w:separator/>
      </w:r>
    </w:p>
  </w:endnote>
  <w:endnote w:type="continuationSeparator" w:id="0">
    <w:p w14:paraId="5A331175" w14:textId="77777777" w:rsidR="00B534DA" w:rsidRDefault="00B534DA" w:rsidP="000A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sz w:val="24"/>
        <w:szCs w:val="24"/>
      </w:rPr>
    </w:sdtEndPr>
    <w:sdtContent>
      <w:p w14:paraId="57BAE159" w14:textId="25990CC1" w:rsidR="00681F98" w:rsidRDefault="00681F98" w:rsidP="00681F98">
        <w:pPr>
          <w:pStyle w:val="Piedepgina"/>
          <w:jc w:val="center"/>
        </w:pPr>
        <w:r w:rsidRPr="00681F98">
          <w:rPr>
            <w:rFonts w:ascii="Times New Roman" w:hAnsi="Times New Roman" w:cs="Times New Roman"/>
            <w:sz w:val="24"/>
            <w:szCs w:val="24"/>
          </w:rPr>
          <w:fldChar w:fldCharType="begin"/>
        </w:r>
        <w:r w:rsidRPr="00681F98">
          <w:rPr>
            <w:rFonts w:ascii="Times New Roman" w:hAnsi="Times New Roman" w:cs="Times New Roman"/>
            <w:sz w:val="24"/>
            <w:szCs w:val="24"/>
          </w:rPr>
          <w:instrText>PAGE   \* MERGEFORMAT</w:instrText>
        </w:r>
        <w:r w:rsidRPr="00681F98">
          <w:rPr>
            <w:rFonts w:ascii="Times New Roman" w:hAnsi="Times New Roman" w:cs="Times New Roman"/>
            <w:sz w:val="24"/>
            <w:szCs w:val="24"/>
          </w:rPr>
          <w:fldChar w:fldCharType="separate"/>
        </w:r>
        <w:r w:rsidRPr="00681F98">
          <w:rPr>
            <w:rFonts w:ascii="Times New Roman" w:hAnsi="Times New Roman" w:cs="Times New Roman"/>
            <w:sz w:val="24"/>
            <w:szCs w:val="24"/>
            <w:lang w:val="es-ES"/>
          </w:rPr>
          <w:t>2</w:t>
        </w:r>
        <w:r w:rsidRPr="00681F98">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E058D" w14:textId="77777777" w:rsidR="00B534DA" w:rsidRDefault="00B534DA" w:rsidP="000A7E7B">
      <w:pPr>
        <w:spacing w:after="0" w:line="240" w:lineRule="auto"/>
      </w:pPr>
      <w:r>
        <w:separator/>
      </w:r>
    </w:p>
  </w:footnote>
  <w:footnote w:type="continuationSeparator" w:id="0">
    <w:p w14:paraId="0EA03CAB" w14:textId="77777777" w:rsidR="00B534DA" w:rsidRDefault="00B534DA" w:rsidP="000A7E7B">
      <w:pPr>
        <w:spacing w:after="0" w:line="240" w:lineRule="auto"/>
      </w:pPr>
      <w:r>
        <w:continuationSeparator/>
      </w:r>
    </w:p>
  </w:footnote>
  <w:footnote w:id="1">
    <w:p w14:paraId="1CF6C990" w14:textId="6609F1AD" w:rsidR="00614AF1" w:rsidRPr="00614AF1" w:rsidRDefault="00614AF1" w:rsidP="002E1B09">
      <w:pPr>
        <w:pStyle w:val="Textonotapie"/>
        <w:ind w:left="284" w:hanging="284"/>
        <w:jc w:val="both"/>
        <w:rPr>
          <w:rFonts w:ascii="Times New Roman" w:hAnsi="Times New Roman" w:cs="Times New Roman"/>
          <w:sz w:val="16"/>
          <w:szCs w:val="16"/>
        </w:rPr>
      </w:pPr>
      <w:r w:rsidRPr="00FD6F04">
        <w:rPr>
          <w:rStyle w:val="Refdenotaalpie"/>
          <w:rFonts w:ascii="Times New Roman" w:hAnsi="Times New Roman" w:cs="Times New Roman"/>
          <w:sz w:val="16"/>
          <w:szCs w:val="16"/>
        </w:rPr>
        <w:footnoteRef/>
      </w:r>
      <w:r w:rsidRPr="00FD6F04">
        <w:rPr>
          <w:rFonts w:ascii="Times New Roman" w:hAnsi="Times New Roman" w:cs="Times New Roman"/>
          <w:sz w:val="16"/>
          <w:szCs w:val="16"/>
        </w:rPr>
        <w:t xml:space="preserve"> El </w:t>
      </w:r>
      <w:proofErr w:type="gramStart"/>
      <w:r w:rsidRPr="00FD6F04">
        <w:rPr>
          <w:rFonts w:ascii="Times New Roman" w:hAnsi="Times New Roman" w:cs="Times New Roman"/>
          <w:sz w:val="16"/>
          <w:szCs w:val="16"/>
        </w:rPr>
        <w:t>Ministro</w:t>
      </w:r>
      <w:proofErr w:type="gramEnd"/>
      <w:r w:rsidRPr="00FD6F04">
        <w:rPr>
          <w:rFonts w:ascii="Times New Roman" w:hAnsi="Times New Roman" w:cs="Times New Roman"/>
          <w:sz w:val="16"/>
          <w:szCs w:val="16"/>
        </w:rPr>
        <w:t xml:space="preserve"> Jorge Mario Pardo Rebolledo, en su voto particular, indicó que compartía la existencia de la contradicción de criterios, no obstante, difería del sentido del criterio aprobado, pues </w:t>
      </w:r>
      <w:r w:rsidR="00BD5292" w:rsidRPr="00FD6F04">
        <w:rPr>
          <w:rFonts w:ascii="Times New Roman" w:hAnsi="Times New Roman" w:cs="Times New Roman"/>
          <w:sz w:val="16"/>
          <w:szCs w:val="16"/>
        </w:rPr>
        <w:t>consideraba</w:t>
      </w:r>
      <w:r w:rsidRPr="00FD6F04">
        <w:rPr>
          <w:rFonts w:ascii="Times New Roman" w:hAnsi="Times New Roman" w:cs="Times New Roman"/>
          <w:sz w:val="16"/>
          <w:szCs w:val="16"/>
        </w:rPr>
        <w:t xml:space="preserve"> que a la presentación de la demanda de un juicio oral mercantil sí deben acompañarse el RFC y la CURP, conforme a lo establecido en la fracción V del artículo 1061 del Código de Comercio</w:t>
      </w:r>
      <w:r w:rsidR="00435EDC" w:rsidRPr="00FD6F04">
        <w:rPr>
          <w:rFonts w:ascii="Times New Roman" w:hAnsi="Times New Roman" w:cs="Times New Roman"/>
          <w:sz w:val="16"/>
          <w:szCs w:val="16"/>
        </w:rPr>
        <w:t>,</w:t>
      </w:r>
      <w:r w:rsidRPr="00FD6F04">
        <w:rPr>
          <w:rFonts w:ascii="Times New Roman" w:hAnsi="Times New Roman" w:cs="Times New Roman"/>
          <w:sz w:val="16"/>
          <w:szCs w:val="16"/>
        </w:rPr>
        <w:t xml:space="preserve"> lo anterior por varias razones. En primer término, </w:t>
      </w:r>
      <w:r w:rsidR="00435EDC" w:rsidRPr="00FD6F04">
        <w:rPr>
          <w:rFonts w:ascii="Times New Roman" w:hAnsi="Times New Roman" w:cs="Times New Roman"/>
          <w:sz w:val="16"/>
          <w:szCs w:val="16"/>
        </w:rPr>
        <w:t xml:space="preserve">el </w:t>
      </w:r>
      <w:proofErr w:type="gramStart"/>
      <w:r w:rsidR="00435EDC" w:rsidRPr="00FD6F04">
        <w:rPr>
          <w:rFonts w:ascii="Times New Roman" w:hAnsi="Times New Roman" w:cs="Times New Roman"/>
          <w:sz w:val="16"/>
          <w:szCs w:val="16"/>
        </w:rPr>
        <w:t>Ministro</w:t>
      </w:r>
      <w:proofErr w:type="gramEnd"/>
      <w:r w:rsidR="00435EDC" w:rsidRPr="00FD6F04">
        <w:rPr>
          <w:rFonts w:ascii="Times New Roman" w:hAnsi="Times New Roman" w:cs="Times New Roman"/>
          <w:sz w:val="16"/>
          <w:szCs w:val="16"/>
        </w:rPr>
        <w:t xml:space="preserve"> </w:t>
      </w:r>
      <w:r w:rsidRPr="00FD6F04">
        <w:rPr>
          <w:rFonts w:ascii="Times New Roman" w:hAnsi="Times New Roman" w:cs="Times New Roman"/>
          <w:sz w:val="16"/>
          <w:szCs w:val="16"/>
        </w:rPr>
        <w:t>refirió que no estaba de acuerdo con lo señalado en cuanto a que los juicios orales mercantiles tienen una regulación propia, ya que si bien en el Título Especial se prevén reglas específicas bajo las cuales se rigen estos procedimientos, también en este mismo título se reconoce que en lo general seguirán las reglas aplicables al resto de los procedimientos. Asimismo, señaló que existía una diferencia material entre lo establecido en la fracción V del artículo 1061 y lo previsto en los diversos 1390 Bis 11 y Bis 13, todos del Código citado, pues mientras estos últimos regulan de manera especial los requisitos de la demanda y la forma en que se ofrecerán las pruebas, en el primero se trata lo relativo a los documentos que deben acompañar a la demanda. Además</w:t>
      </w:r>
      <w:r w:rsidR="002E1B09">
        <w:rPr>
          <w:rFonts w:ascii="Times New Roman" w:hAnsi="Times New Roman" w:cs="Times New Roman"/>
          <w:sz w:val="16"/>
          <w:szCs w:val="16"/>
        </w:rPr>
        <w:t>,</w:t>
      </w:r>
      <w:r w:rsidRPr="00FD6F04">
        <w:rPr>
          <w:rFonts w:ascii="Times New Roman" w:hAnsi="Times New Roman" w:cs="Times New Roman"/>
          <w:sz w:val="16"/>
          <w:szCs w:val="16"/>
        </w:rPr>
        <w:t xml:space="preserve"> sostuvo que derivado del análisis al procedimiento legislativo que reformó la fracción V del artículo 1061 del Código referido y atendiendo a la intención que tuvo el legislador al establecer los requisitos ahí previstos, era posible advertir que los mismos fueron pensados para operar en todos los procedimientos mercantiles, incluyendo los juicios orales. Finalmente, </w:t>
      </w:r>
      <w:r w:rsidR="005C7AB5" w:rsidRPr="00FD6F04">
        <w:rPr>
          <w:rFonts w:ascii="Times New Roman" w:hAnsi="Times New Roman" w:cs="Times New Roman"/>
          <w:sz w:val="16"/>
          <w:szCs w:val="16"/>
        </w:rPr>
        <w:t>consideró</w:t>
      </w:r>
      <w:r w:rsidRPr="00FD6F04">
        <w:rPr>
          <w:rFonts w:ascii="Times New Roman" w:hAnsi="Times New Roman" w:cs="Times New Roman"/>
          <w:sz w:val="16"/>
          <w:szCs w:val="16"/>
        </w:rPr>
        <w:t xml:space="preserve"> que no era viable remitir a las consecuencias de adoptar dicha interpretación para encontrar la solución al problema jurídico planteado, ya que la obligación de acompañar a la demanda los documentos referidos, no puede considerarse como una restricción que vulnere los principios de oralidad mercantil o el derecho de acceso a la justica, además de que tampoco llegaría a subsistir la inseguridad jurídica referida.</w:t>
      </w:r>
    </w:p>
  </w:footnote>
  <w:footnote w:id="2">
    <w:p w14:paraId="7B489424" w14:textId="33B7F512" w:rsidR="00614AF1" w:rsidRPr="00614AF1" w:rsidRDefault="00614AF1" w:rsidP="002E1B09">
      <w:pPr>
        <w:pStyle w:val="Textonotapie"/>
        <w:ind w:left="284" w:hanging="284"/>
        <w:jc w:val="both"/>
        <w:rPr>
          <w:rFonts w:ascii="Times New Roman" w:hAnsi="Times New Roman" w:cs="Times New Roman"/>
          <w:sz w:val="16"/>
          <w:szCs w:val="16"/>
        </w:rPr>
      </w:pPr>
      <w:r w:rsidRPr="00FD6F04">
        <w:rPr>
          <w:rStyle w:val="Refdenotaalpie"/>
          <w:rFonts w:ascii="Times New Roman" w:hAnsi="Times New Roman" w:cs="Times New Roman"/>
          <w:sz w:val="16"/>
          <w:szCs w:val="16"/>
        </w:rPr>
        <w:footnoteRef/>
      </w:r>
      <w:r w:rsidRPr="00FD6F04">
        <w:rPr>
          <w:rFonts w:ascii="Times New Roman" w:hAnsi="Times New Roman" w:cs="Times New Roman"/>
          <w:sz w:val="16"/>
          <w:szCs w:val="16"/>
        </w:rPr>
        <w:t xml:space="preserve"> En su voto particular, el </w:t>
      </w:r>
      <w:proofErr w:type="gramStart"/>
      <w:r w:rsidRPr="00FD6F04">
        <w:rPr>
          <w:rFonts w:ascii="Times New Roman" w:hAnsi="Times New Roman" w:cs="Times New Roman"/>
          <w:sz w:val="16"/>
          <w:szCs w:val="16"/>
        </w:rPr>
        <w:t>Ministro</w:t>
      </w:r>
      <w:proofErr w:type="gramEnd"/>
      <w:r w:rsidRPr="00FD6F04">
        <w:rPr>
          <w:rFonts w:ascii="Times New Roman" w:hAnsi="Times New Roman" w:cs="Times New Roman"/>
          <w:sz w:val="16"/>
          <w:szCs w:val="16"/>
        </w:rPr>
        <w:t xml:space="preserve"> Juan Luis González Alcántara Carrancá señaló en esencia, que si bien estaba de acuerdo con la existencia de la contradicción de tesis, no compartía lo resuelto en cuanto al estudio de fondo del asunto, ya que </w:t>
      </w:r>
      <w:r w:rsidR="009264E7" w:rsidRPr="00FD6F04">
        <w:rPr>
          <w:rFonts w:ascii="Times New Roman" w:hAnsi="Times New Roman" w:cs="Times New Roman"/>
          <w:sz w:val="16"/>
          <w:szCs w:val="16"/>
        </w:rPr>
        <w:t>consideraba</w:t>
      </w:r>
      <w:r w:rsidRPr="00FD6F04">
        <w:rPr>
          <w:rFonts w:ascii="Times New Roman" w:hAnsi="Times New Roman" w:cs="Times New Roman"/>
          <w:sz w:val="16"/>
          <w:szCs w:val="16"/>
        </w:rPr>
        <w:t xml:space="preserve"> que los requisitos genéricos de la demanda para promover juicios mercantiles, previstos en la fracción V del artículo 1061 del Código de Comercio, también eran aplicables a los juicios orales mercantiles. </w:t>
      </w:r>
      <w:r w:rsidR="00335CB4" w:rsidRPr="00FD6F04">
        <w:rPr>
          <w:rFonts w:ascii="Times New Roman" w:hAnsi="Times New Roman" w:cs="Times New Roman"/>
          <w:sz w:val="16"/>
          <w:szCs w:val="16"/>
        </w:rPr>
        <w:t xml:space="preserve">El </w:t>
      </w:r>
      <w:proofErr w:type="gramStart"/>
      <w:r w:rsidR="00335CB4" w:rsidRPr="00FD6F04">
        <w:rPr>
          <w:rFonts w:ascii="Times New Roman" w:hAnsi="Times New Roman" w:cs="Times New Roman"/>
          <w:sz w:val="16"/>
          <w:szCs w:val="16"/>
        </w:rPr>
        <w:t>Ministro</w:t>
      </w:r>
      <w:proofErr w:type="gramEnd"/>
      <w:r w:rsidR="00335CB4" w:rsidRPr="00FD6F04">
        <w:rPr>
          <w:rFonts w:ascii="Times New Roman" w:hAnsi="Times New Roman" w:cs="Times New Roman"/>
          <w:sz w:val="16"/>
          <w:szCs w:val="16"/>
        </w:rPr>
        <w:t xml:space="preserve"> r</w:t>
      </w:r>
      <w:r w:rsidRPr="00FD6F04">
        <w:rPr>
          <w:rFonts w:ascii="Times New Roman" w:hAnsi="Times New Roman" w:cs="Times New Roman"/>
          <w:sz w:val="16"/>
          <w:szCs w:val="16"/>
        </w:rPr>
        <w:t>efirió que si bien el artículo 1390 Bis 11 del citado Código establecía los requisitos que debe contener la demanda del juicio oral mercantil, aquél no hacía mención alguna sobre los documentos que deben acompañarse a la misma, por lo que ante ese vacío jurídico era necesario acudir al primero de los preceptos mencionados, máxime que no se contraponía a lo establecido en el diverso 1390 Bis 11 del Código en cuestión.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8A2"/>
    <w:rsid w:val="000044C6"/>
    <w:rsid w:val="00004E5C"/>
    <w:rsid w:val="000052D3"/>
    <w:rsid w:val="00007D5E"/>
    <w:rsid w:val="00011FB8"/>
    <w:rsid w:val="000176D3"/>
    <w:rsid w:val="00023B7B"/>
    <w:rsid w:val="00024AF3"/>
    <w:rsid w:val="00036B89"/>
    <w:rsid w:val="00052380"/>
    <w:rsid w:val="00056482"/>
    <w:rsid w:val="00065440"/>
    <w:rsid w:val="00072FD1"/>
    <w:rsid w:val="000A5B78"/>
    <w:rsid w:val="000A7E7B"/>
    <w:rsid w:val="000D27ED"/>
    <w:rsid w:val="000D2F3D"/>
    <w:rsid w:val="000D4803"/>
    <w:rsid w:val="000D6536"/>
    <w:rsid w:val="000D7723"/>
    <w:rsid w:val="000E3651"/>
    <w:rsid w:val="001046FD"/>
    <w:rsid w:val="00121276"/>
    <w:rsid w:val="001310E0"/>
    <w:rsid w:val="001317FB"/>
    <w:rsid w:val="00132FE3"/>
    <w:rsid w:val="00133F5A"/>
    <w:rsid w:val="00137C19"/>
    <w:rsid w:val="00145E1E"/>
    <w:rsid w:val="0015221E"/>
    <w:rsid w:val="001633B5"/>
    <w:rsid w:val="001A0268"/>
    <w:rsid w:val="001A2DC9"/>
    <w:rsid w:val="001A2F76"/>
    <w:rsid w:val="001A7541"/>
    <w:rsid w:val="001B6F0A"/>
    <w:rsid w:val="001C2EB2"/>
    <w:rsid w:val="001D5AB2"/>
    <w:rsid w:val="001D5D73"/>
    <w:rsid w:val="001D7D5B"/>
    <w:rsid w:val="00206824"/>
    <w:rsid w:val="00210867"/>
    <w:rsid w:val="00212E34"/>
    <w:rsid w:val="00214BFD"/>
    <w:rsid w:val="00214DA5"/>
    <w:rsid w:val="002253EA"/>
    <w:rsid w:val="002258B9"/>
    <w:rsid w:val="00226830"/>
    <w:rsid w:val="00234644"/>
    <w:rsid w:val="002404F6"/>
    <w:rsid w:val="00244437"/>
    <w:rsid w:val="002472D2"/>
    <w:rsid w:val="00252CBA"/>
    <w:rsid w:val="00261987"/>
    <w:rsid w:val="00267100"/>
    <w:rsid w:val="00271C84"/>
    <w:rsid w:val="00275EB5"/>
    <w:rsid w:val="0028109D"/>
    <w:rsid w:val="00284552"/>
    <w:rsid w:val="002A6F62"/>
    <w:rsid w:val="002A7D41"/>
    <w:rsid w:val="002C13D3"/>
    <w:rsid w:val="002D348C"/>
    <w:rsid w:val="002D458E"/>
    <w:rsid w:val="002E01D6"/>
    <w:rsid w:val="002E1B09"/>
    <w:rsid w:val="002F4CAD"/>
    <w:rsid w:val="002F5189"/>
    <w:rsid w:val="0030221F"/>
    <w:rsid w:val="003147C8"/>
    <w:rsid w:val="00320122"/>
    <w:rsid w:val="00322A63"/>
    <w:rsid w:val="003263CA"/>
    <w:rsid w:val="00326FC2"/>
    <w:rsid w:val="00332002"/>
    <w:rsid w:val="00335CB4"/>
    <w:rsid w:val="003407ED"/>
    <w:rsid w:val="00344F45"/>
    <w:rsid w:val="003464B8"/>
    <w:rsid w:val="00352863"/>
    <w:rsid w:val="003710FF"/>
    <w:rsid w:val="00384CC6"/>
    <w:rsid w:val="003A06D1"/>
    <w:rsid w:val="003A2F25"/>
    <w:rsid w:val="003A4D66"/>
    <w:rsid w:val="003C00AA"/>
    <w:rsid w:val="003D5B5C"/>
    <w:rsid w:val="003D7E2B"/>
    <w:rsid w:val="003E624C"/>
    <w:rsid w:val="003E700A"/>
    <w:rsid w:val="00413926"/>
    <w:rsid w:val="004318F0"/>
    <w:rsid w:val="00435EDC"/>
    <w:rsid w:val="004518CB"/>
    <w:rsid w:val="00463C1F"/>
    <w:rsid w:val="00476867"/>
    <w:rsid w:val="004834A7"/>
    <w:rsid w:val="004849B7"/>
    <w:rsid w:val="00492E22"/>
    <w:rsid w:val="004A2509"/>
    <w:rsid w:val="004A4E39"/>
    <w:rsid w:val="004E4ADA"/>
    <w:rsid w:val="004E6414"/>
    <w:rsid w:val="004F2E96"/>
    <w:rsid w:val="00511D90"/>
    <w:rsid w:val="0051679E"/>
    <w:rsid w:val="00535120"/>
    <w:rsid w:val="0055611B"/>
    <w:rsid w:val="005723A9"/>
    <w:rsid w:val="00585F36"/>
    <w:rsid w:val="00587CCA"/>
    <w:rsid w:val="005922B0"/>
    <w:rsid w:val="005A0246"/>
    <w:rsid w:val="005A08F9"/>
    <w:rsid w:val="005A31A2"/>
    <w:rsid w:val="005A5668"/>
    <w:rsid w:val="005C3C11"/>
    <w:rsid w:val="005C49EF"/>
    <w:rsid w:val="005C7AB5"/>
    <w:rsid w:val="005D02B6"/>
    <w:rsid w:val="005E5238"/>
    <w:rsid w:val="00610896"/>
    <w:rsid w:val="00612335"/>
    <w:rsid w:val="00614AF1"/>
    <w:rsid w:val="00624983"/>
    <w:rsid w:val="006317C8"/>
    <w:rsid w:val="0063585D"/>
    <w:rsid w:val="00670757"/>
    <w:rsid w:val="00674A3B"/>
    <w:rsid w:val="0068196C"/>
    <w:rsid w:val="00681F98"/>
    <w:rsid w:val="00692FA9"/>
    <w:rsid w:val="006A0C3F"/>
    <w:rsid w:val="006A34EC"/>
    <w:rsid w:val="006B75F0"/>
    <w:rsid w:val="006C05EA"/>
    <w:rsid w:val="006C6CF9"/>
    <w:rsid w:val="006D6A66"/>
    <w:rsid w:val="006D7DF3"/>
    <w:rsid w:val="006E393B"/>
    <w:rsid w:val="006E3B6D"/>
    <w:rsid w:val="006F5C4F"/>
    <w:rsid w:val="006F7B23"/>
    <w:rsid w:val="00700DE7"/>
    <w:rsid w:val="00703A44"/>
    <w:rsid w:val="007041A6"/>
    <w:rsid w:val="007205CE"/>
    <w:rsid w:val="00731840"/>
    <w:rsid w:val="00743B1D"/>
    <w:rsid w:val="007574DF"/>
    <w:rsid w:val="00765A94"/>
    <w:rsid w:val="007723B4"/>
    <w:rsid w:val="00780205"/>
    <w:rsid w:val="00796584"/>
    <w:rsid w:val="007A7085"/>
    <w:rsid w:val="007B25BC"/>
    <w:rsid w:val="007B640A"/>
    <w:rsid w:val="007B69CD"/>
    <w:rsid w:val="007C6DB0"/>
    <w:rsid w:val="007D1F37"/>
    <w:rsid w:val="007E49A0"/>
    <w:rsid w:val="00812708"/>
    <w:rsid w:val="00813028"/>
    <w:rsid w:val="008134BE"/>
    <w:rsid w:val="0082358F"/>
    <w:rsid w:val="00832148"/>
    <w:rsid w:val="00833ACD"/>
    <w:rsid w:val="00862008"/>
    <w:rsid w:val="008624B5"/>
    <w:rsid w:val="00862BA9"/>
    <w:rsid w:val="00872D13"/>
    <w:rsid w:val="008738F6"/>
    <w:rsid w:val="0087404F"/>
    <w:rsid w:val="00875DAD"/>
    <w:rsid w:val="008827AF"/>
    <w:rsid w:val="00890A74"/>
    <w:rsid w:val="00894197"/>
    <w:rsid w:val="008D3240"/>
    <w:rsid w:val="008E25A7"/>
    <w:rsid w:val="008E32A8"/>
    <w:rsid w:val="008E342F"/>
    <w:rsid w:val="008E3C84"/>
    <w:rsid w:val="00900489"/>
    <w:rsid w:val="0090737E"/>
    <w:rsid w:val="009250C8"/>
    <w:rsid w:val="009264E7"/>
    <w:rsid w:val="00933720"/>
    <w:rsid w:val="00954BAF"/>
    <w:rsid w:val="00960CD9"/>
    <w:rsid w:val="009610BE"/>
    <w:rsid w:val="00961FF4"/>
    <w:rsid w:val="009633A7"/>
    <w:rsid w:val="00987769"/>
    <w:rsid w:val="009A35B9"/>
    <w:rsid w:val="009B0BCE"/>
    <w:rsid w:val="009B3CE6"/>
    <w:rsid w:val="009B77BD"/>
    <w:rsid w:val="009C1B25"/>
    <w:rsid w:val="009C7B60"/>
    <w:rsid w:val="009D4D4F"/>
    <w:rsid w:val="009E1DB0"/>
    <w:rsid w:val="009E3AE1"/>
    <w:rsid w:val="009E3E87"/>
    <w:rsid w:val="009F092B"/>
    <w:rsid w:val="009F4AF0"/>
    <w:rsid w:val="009F4D4B"/>
    <w:rsid w:val="009F54C9"/>
    <w:rsid w:val="00A26C35"/>
    <w:rsid w:val="00A5362A"/>
    <w:rsid w:val="00A6072A"/>
    <w:rsid w:val="00A7192F"/>
    <w:rsid w:val="00AA6D9F"/>
    <w:rsid w:val="00AB66B8"/>
    <w:rsid w:val="00AD7C43"/>
    <w:rsid w:val="00AE086A"/>
    <w:rsid w:val="00AF51B8"/>
    <w:rsid w:val="00B03176"/>
    <w:rsid w:val="00B07C55"/>
    <w:rsid w:val="00B07EBE"/>
    <w:rsid w:val="00B11268"/>
    <w:rsid w:val="00B11850"/>
    <w:rsid w:val="00B15F06"/>
    <w:rsid w:val="00B237A1"/>
    <w:rsid w:val="00B23A76"/>
    <w:rsid w:val="00B46855"/>
    <w:rsid w:val="00B534DA"/>
    <w:rsid w:val="00B5433A"/>
    <w:rsid w:val="00B567ED"/>
    <w:rsid w:val="00B600E1"/>
    <w:rsid w:val="00B71E09"/>
    <w:rsid w:val="00B84EEF"/>
    <w:rsid w:val="00B9166E"/>
    <w:rsid w:val="00B91715"/>
    <w:rsid w:val="00BA4DEF"/>
    <w:rsid w:val="00BD5292"/>
    <w:rsid w:val="00C03516"/>
    <w:rsid w:val="00C03ED3"/>
    <w:rsid w:val="00C16101"/>
    <w:rsid w:val="00C27C2E"/>
    <w:rsid w:val="00C32248"/>
    <w:rsid w:val="00C4479B"/>
    <w:rsid w:val="00C52284"/>
    <w:rsid w:val="00C74B44"/>
    <w:rsid w:val="00C80819"/>
    <w:rsid w:val="00C820DE"/>
    <w:rsid w:val="00C97793"/>
    <w:rsid w:val="00CB460D"/>
    <w:rsid w:val="00CB7937"/>
    <w:rsid w:val="00CC2812"/>
    <w:rsid w:val="00CD6F9A"/>
    <w:rsid w:val="00CF0739"/>
    <w:rsid w:val="00CF2183"/>
    <w:rsid w:val="00D12F06"/>
    <w:rsid w:val="00D22676"/>
    <w:rsid w:val="00D2369A"/>
    <w:rsid w:val="00D33A79"/>
    <w:rsid w:val="00D60A52"/>
    <w:rsid w:val="00D71BDE"/>
    <w:rsid w:val="00D81BF3"/>
    <w:rsid w:val="00D83F6A"/>
    <w:rsid w:val="00D8783F"/>
    <w:rsid w:val="00D938B9"/>
    <w:rsid w:val="00DB4BC2"/>
    <w:rsid w:val="00DC4FDC"/>
    <w:rsid w:val="00DD69C5"/>
    <w:rsid w:val="00DF06AD"/>
    <w:rsid w:val="00DF1CB9"/>
    <w:rsid w:val="00DF3A0F"/>
    <w:rsid w:val="00DF57A0"/>
    <w:rsid w:val="00E10768"/>
    <w:rsid w:val="00E25A4E"/>
    <w:rsid w:val="00E318A5"/>
    <w:rsid w:val="00E32D67"/>
    <w:rsid w:val="00E36540"/>
    <w:rsid w:val="00E406EC"/>
    <w:rsid w:val="00E4259F"/>
    <w:rsid w:val="00E50CE0"/>
    <w:rsid w:val="00E51B41"/>
    <w:rsid w:val="00E655A0"/>
    <w:rsid w:val="00E719DD"/>
    <w:rsid w:val="00E77CB9"/>
    <w:rsid w:val="00E80709"/>
    <w:rsid w:val="00ED663B"/>
    <w:rsid w:val="00EE1F6C"/>
    <w:rsid w:val="00EE5DB7"/>
    <w:rsid w:val="00EE7E2D"/>
    <w:rsid w:val="00EF3782"/>
    <w:rsid w:val="00F07929"/>
    <w:rsid w:val="00F172CF"/>
    <w:rsid w:val="00F17CE1"/>
    <w:rsid w:val="00F34564"/>
    <w:rsid w:val="00F505F6"/>
    <w:rsid w:val="00F61023"/>
    <w:rsid w:val="00F751FF"/>
    <w:rsid w:val="00F81B43"/>
    <w:rsid w:val="00F92D3E"/>
    <w:rsid w:val="00F96603"/>
    <w:rsid w:val="00F968E1"/>
    <w:rsid w:val="00FA7734"/>
    <w:rsid w:val="00FC5F23"/>
    <w:rsid w:val="00FD6F04"/>
    <w:rsid w:val="00FD7E8E"/>
    <w:rsid w:val="00FF2C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character" w:styleId="Hipervnculo">
    <w:name w:val="Hyperlink"/>
    <w:basedOn w:val="Fuentedeprrafopredeter"/>
    <w:uiPriority w:val="99"/>
    <w:unhideWhenUsed/>
    <w:rsid w:val="00DD69C5"/>
    <w:rPr>
      <w:color w:val="0563C1" w:themeColor="hyperlink"/>
      <w:u w:val="single"/>
    </w:rPr>
  </w:style>
  <w:style w:type="character" w:styleId="Mencinsinresolver">
    <w:name w:val="Unresolved Mention"/>
    <w:basedOn w:val="Fuentedeprrafopredeter"/>
    <w:uiPriority w:val="99"/>
    <w:semiHidden/>
    <w:unhideWhenUsed/>
    <w:rsid w:val="00DD69C5"/>
    <w:rPr>
      <w:color w:val="605E5C"/>
      <w:shd w:val="clear" w:color="auto" w:fill="E1DFDD"/>
    </w:rPr>
  </w:style>
  <w:style w:type="table" w:styleId="Tablaconcuadrcula">
    <w:name w:val="Table Grid"/>
    <w:basedOn w:val="Tablanormal"/>
    <w:uiPriority w:val="39"/>
    <w:rsid w:val="00614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1597</Words>
  <Characters>8787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Alemán</dc:creator>
  <cp:keywords/>
  <dc:description/>
  <cp:lastModifiedBy>BRUNO ALEJANDRO PATIÑO RENTERIA</cp:lastModifiedBy>
  <cp:revision>8</cp:revision>
  <cp:lastPrinted>2021-06-08T04:06:00Z</cp:lastPrinted>
  <dcterms:created xsi:type="dcterms:W3CDTF">2021-06-10T18:06:00Z</dcterms:created>
  <dcterms:modified xsi:type="dcterms:W3CDTF">2022-02-08T19:58:00Z</dcterms:modified>
</cp:coreProperties>
</file>