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2E45F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4EE08A9" w:rsidR="00EE029D" w:rsidRPr="00046D48" w:rsidRDefault="002E45F0" w:rsidP="00B323DA">
      <w:pPr>
        <w:shd w:val="clear" w:color="auto" w:fill="E7E6E6" w:themeFill="background2"/>
        <w:spacing w:after="0" w:line="276" w:lineRule="auto"/>
        <w:ind w:right="49"/>
        <w:jc w:val="center"/>
        <w:rPr>
          <w:rFonts w:ascii="Arial Nova" w:hAnsi="Arial Nova" w:cs="Times New Roman"/>
          <w:b/>
          <w:bCs/>
          <w:smallCaps/>
          <w:color w:val="002060"/>
        </w:rPr>
      </w:pPr>
      <w:r w:rsidRPr="002E45F0">
        <w:rPr>
          <w:rFonts w:ascii="Arial Nova" w:hAnsi="Arial Nova" w:cs="Times New Roman"/>
          <w:b/>
          <w:bCs/>
          <w:smallCaps/>
          <w:color w:val="002060"/>
        </w:rPr>
        <w:t>LA DEFENSORÍA PÚBLICA QUE PUEDE ASISTIR A UNA PERSONA IMPUTADA EN EL JUICIO DE AMPARO EN MATERIA PENAL, PROMOVIDO EN CONTRA DE AUTORIDADES DE ALGUNA ENTIDAD FEDERATIVA, PUEDE SER TANTO LA LOCAL, COMO LA FEDERAL</w:t>
      </w: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52970E2C"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2E45F0">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2E45F0">
        <w:rPr>
          <w:rFonts w:ascii="Arial Nova" w:hAnsi="Arial Nova" w:cs="Times New Roman"/>
          <w:b/>
          <w:bCs/>
          <w:smallCaps/>
          <w:color w:val="002060"/>
        </w:rPr>
        <w:t>Alfredo Gutiérrez Ortiz Mena</w:t>
      </w:r>
      <w:r w:rsidR="00B92B45" w:rsidRPr="001624A8">
        <w:rPr>
          <w:rFonts w:ascii="Arial Nova" w:hAnsi="Arial Nova" w:cs="Times New Roman"/>
          <w:smallCaps/>
          <w:color w:val="002060"/>
        </w:rPr>
        <w:t>.</w:t>
      </w:r>
    </w:p>
    <w:p w14:paraId="63E065DC" w14:textId="334E6FC8" w:rsidR="0083214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2E45F0">
        <w:rPr>
          <w:rFonts w:ascii="Arial Nova" w:hAnsi="Arial Nova" w:cs="Times New Roman"/>
          <w:smallCaps/>
          <w:color w:val="002060"/>
        </w:rPr>
        <w:t>Santiago Mesta Orendain</w:t>
      </w:r>
      <w:r w:rsidR="00B92B45" w:rsidRPr="001624A8">
        <w:rPr>
          <w:rFonts w:ascii="Arial Nova" w:hAnsi="Arial Nova" w:cs="Times New Roman"/>
          <w:smallCaps/>
          <w:color w:val="002060"/>
        </w:rPr>
        <w:t>.</w:t>
      </w:r>
      <w:bookmarkEnd w:id="2"/>
    </w:p>
    <w:p w14:paraId="568D68DE" w14:textId="6A08A5D8" w:rsidR="002E45F0" w:rsidRPr="001624A8" w:rsidRDefault="002E45F0"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Secretario Auxiliar: Eric Archundia Nieto.</w:t>
      </w:r>
    </w:p>
    <w:p w14:paraId="1C0B4F90" w14:textId="43366D9F"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w:t>
      </w:r>
      <w:r w:rsidR="002E45F0">
        <w:rPr>
          <w:rFonts w:ascii="Arial Nova" w:hAnsi="Arial Nova" w:cs="Times New Roman"/>
          <w:smallCaps/>
          <w:color w:val="002060"/>
        </w:rPr>
        <w:t>Contradicción de Criterios</w:t>
      </w:r>
      <w:r w:rsidRPr="001624A8">
        <w:rPr>
          <w:rFonts w:ascii="Arial Nova" w:hAnsi="Arial Nova" w:cs="Times New Roman"/>
          <w:smallCaps/>
          <w:color w:val="002060"/>
        </w:rPr>
        <w:t xml:space="preserve"> </w:t>
      </w:r>
      <w:r w:rsidR="002E45F0">
        <w:rPr>
          <w:rFonts w:ascii="Arial Nova" w:hAnsi="Arial Nova" w:cs="Times New Roman"/>
          <w:smallCaps/>
          <w:color w:val="002060"/>
        </w:rPr>
        <w:t>433</w:t>
      </w:r>
      <w:r w:rsidRPr="001624A8">
        <w:rPr>
          <w:rFonts w:ascii="Arial Nova" w:hAnsi="Arial Nova" w:cs="Times New Roman"/>
          <w:smallCaps/>
          <w:color w:val="002060"/>
        </w:rPr>
        <w:t>/202</w:t>
      </w:r>
      <w:r w:rsidR="002E45F0">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Default="001C01EC" w:rsidP="002E45F0">
      <w:pPr>
        <w:spacing w:after="0" w:line="240" w:lineRule="auto"/>
        <w:rPr>
          <w:rFonts w:ascii="Arial Nova" w:hAnsi="Arial Nova" w:cs="Times New Roman"/>
          <w:sz w:val="20"/>
          <w:szCs w:val="20"/>
        </w:rPr>
      </w:pPr>
    </w:p>
    <w:p w14:paraId="23CDDC7C" w14:textId="77777777" w:rsidR="001624A8" w:rsidRPr="001C01EC" w:rsidRDefault="001624A8" w:rsidP="002E45F0">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3C5E2DB5" w14:textId="6AF1CA99" w:rsidR="0048582B" w:rsidRDefault="002E45F0" w:rsidP="006E1F3D">
            <w:pPr>
              <w:jc w:val="both"/>
              <w:rPr>
                <w:rFonts w:ascii="Arial Nova" w:hAnsi="Arial Nova" w:cs="Times New Roman"/>
              </w:rPr>
            </w:pPr>
            <w:r w:rsidRPr="002E45F0">
              <w:rPr>
                <w:rFonts w:ascii="Arial Nova" w:hAnsi="Arial Nova" w:cs="Times New Roman"/>
              </w:rPr>
              <w:t xml:space="preserve">La Primera Sala de la Suprema Corte de Justicia de la Nación resolvió una contradicción de criterios en la que tres órganos colegiados de amparo adoptaron criterios distintos </w:t>
            </w:r>
            <w:r w:rsidR="0014348B" w:rsidRPr="0014348B">
              <w:rPr>
                <w:rFonts w:ascii="Arial Nova" w:hAnsi="Arial Nova" w:cs="Times New Roman"/>
              </w:rPr>
              <w:t>al analizar si corresponde a la defensoría pública federal o a la local asistir a una persona privada de la libertad que, sin asistencia jurídica, acude al juicio de amparo a reclamar actos de autoridades de una entidad federativa distinta a aquella en la que se encuentra el centro penitenciario federal donde está recluida</w:t>
            </w:r>
            <w:r w:rsidRPr="002E45F0">
              <w:rPr>
                <w:rFonts w:ascii="Arial Nova" w:hAnsi="Arial Nova" w:cs="Times New Roman"/>
              </w:rPr>
              <w:t>. Uno de ellos, concluyó que debería ser la del fuero común, mientras que los otros dos concluyeron que debía ser la federal.</w:t>
            </w:r>
          </w:p>
          <w:p w14:paraId="66F1CC97" w14:textId="77777777" w:rsidR="002E45F0" w:rsidRPr="002E45F0" w:rsidRDefault="002E45F0" w:rsidP="006E1F3D">
            <w:pPr>
              <w:jc w:val="both"/>
              <w:rPr>
                <w:rFonts w:ascii="Arial Nova" w:hAnsi="Arial Nova" w:cs="Times New Roman"/>
              </w:rPr>
            </w:pPr>
          </w:p>
          <w:p w14:paraId="46DE195C" w14:textId="1E86E997" w:rsidR="002E45F0" w:rsidRDefault="002E45F0" w:rsidP="006E1F3D">
            <w:pPr>
              <w:jc w:val="both"/>
              <w:rPr>
                <w:rFonts w:ascii="Arial Nova" w:hAnsi="Arial Nova" w:cs="Times New Roman"/>
              </w:rPr>
            </w:pPr>
            <w:r w:rsidRPr="002E45F0">
              <w:rPr>
                <w:rFonts w:ascii="Arial Nova" w:hAnsi="Arial Nova" w:cs="Times New Roman"/>
              </w:rPr>
              <w:t xml:space="preserve">En su fallo, </w:t>
            </w:r>
            <w:r w:rsidRPr="002E45F0">
              <w:rPr>
                <w:rFonts w:ascii="Arial Nova" w:hAnsi="Arial Nova" w:cs="Times New Roman"/>
              </w:rPr>
              <w:t>la Sala determinó que, cuando una persona privada de la libertad acude al juicio de amparo para combatir actos emitidos por las autoridades de alguna entidad federativa, tanto las autoridades locales de la entidad en la que se tramita la controversia, como las de la Federación, están obligadas a garantizar que la persona afectada cuente con una defensa adecuada en el juicio de amparo.</w:t>
            </w:r>
            <w:r>
              <w:rPr>
                <w:rFonts w:ascii="Arial Nova" w:hAnsi="Arial Nova" w:cs="Times New Roman"/>
              </w:rPr>
              <w:t xml:space="preserve"> </w:t>
            </w:r>
            <w:r w:rsidRPr="002E45F0">
              <w:rPr>
                <w:rFonts w:ascii="Arial Nova" w:hAnsi="Arial Nova" w:cs="Times New Roman"/>
              </w:rPr>
              <w:t>Sólo así se maximiza la protección del derecho a una defensa adecuada de las personas privadas de la libertad, sin transgredir los principios que rigen el régimen federal</w:t>
            </w:r>
            <w:r>
              <w:rPr>
                <w:rFonts w:ascii="Arial Nova" w:hAnsi="Arial Nova" w:cs="Times New Roman"/>
              </w:rPr>
              <w:t>.</w:t>
            </w:r>
          </w:p>
          <w:p w14:paraId="2CD4FA3D" w14:textId="77777777" w:rsidR="0014348B" w:rsidRDefault="0014348B" w:rsidP="006E1F3D">
            <w:pPr>
              <w:jc w:val="both"/>
              <w:rPr>
                <w:rFonts w:ascii="Arial Nova" w:hAnsi="Arial Nova" w:cs="Times New Roman"/>
              </w:rPr>
            </w:pPr>
          </w:p>
          <w:p w14:paraId="5B096969" w14:textId="00A95A57" w:rsidR="0014348B" w:rsidRPr="002E45F0" w:rsidRDefault="0014348B" w:rsidP="006E1F3D">
            <w:pPr>
              <w:jc w:val="both"/>
              <w:rPr>
                <w:rFonts w:ascii="Arial Nova" w:hAnsi="Arial Nova" w:cs="Times New Roman"/>
              </w:rPr>
            </w:pPr>
            <w:r w:rsidRPr="0014348B">
              <w:rPr>
                <w:rFonts w:ascii="Arial Nova" w:hAnsi="Arial Nova" w:cs="Times New Roman"/>
              </w:rPr>
              <w:t>Por tanto, si la parte quejosa en un juicio de amparo en materia penal no está debidamente asistida por una persona abogada, y no quiera o no pueda nombrarla, el órgano jurisdiccional deberá requerir a la defensoría pública federal o a la local que preste los servicios solicitados, debiendo tomar esa decisión en función de aquellos factores que maximicen el derecho de defensa de la persona afectada, como puede ser: su familiaridad con el procedimiento de origen y/o con las disposiciones legales relevantes para la solución del conflicto; la facilidad que tienen para acceder a su defendida, a las pruebas necesarias para la defensa y a los tribunales ante los cuales habrá de intervenir, o cualquier otra cuestión que pueda incidir en la capacidad de la defensa pública de proporcionar un servicio de calidad</w:t>
            </w:r>
            <w:r>
              <w:rPr>
                <w:rFonts w:ascii="Arial Nova" w:hAnsi="Arial Nova" w:cs="Times New Roman"/>
              </w:rPr>
              <w:t>.</w:t>
            </w:r>
          </w:p>
          <w:p w14:paraId="2EC671BE" w14:textId="77777777" w:rsidR="002E45F0" w:rsidRPr="002E45F0" w:rsidRDefault="002E45F0" w:rsidP="006E1F3D">
            <w:pPr>
              <w:jc w:val="both"/>
              <w:rPr>
                <w:rFonts w:ascii="Arial Nova" w:hAnsi="Arial Nova" w:cs="Times New Roman"/>
              </w:rPr>
            </w:pPr>
          </w:p>
          <w:p w14:paraId="068A96B6" w14:textId="12DDCEE5" w:rsidR="002E45F0" w:rsidRPr="00650F1C" w:rsidRDefault="002E45F0" w:rsidP="006E1F3D">
            <w:pPr>
              <w:jc w:val="both"/>
              <w:rPr>
                <w:rFonts w:ascii="Times New Roman" w:hAnsi="Times New Roman" w:cs="Times New Roman"/>
                <w:sz w:val="20"/>
                <w:szCs w:val="20"/>
              </w:rPr>
            </w:pPr>
          </w:p>
        </w:tc>
      </w:tr>
    </w:tbl>
    <w:p w14:paraId="19F57796" w14:textId="77777777"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71B6A7B1" w14:textId="4E04C2B9" w:rsidR="00C87D99" w:rsidRDefault="002E45F0" w:rsidP="00275EB5">
      <w:pPr>
        <w:spacing w:after="0" w:line="240" w:lineRule="auto"/>
        <w:jc w:val="both"/>
        <w:rPr>
          <w:rFonts w:ascii="Arial Nova" w:hAnsi="Arial Nova" w:cs="Times New Roman"/>
          <w:sz w:val="24"/>
          <w:szCs w:val="24"/>
        </w:rPr>
      </w:pPr>
      <w:r>
        <w:rPr>
          <w:rFonts w:ascii="Arial Nova" w:hAnsi="Arial Nova" w:cs="Times New Roman"/>
          <w:sz w:val="24"/>
          <w:szCs w:val="24"/>
        </w:rPr>
        <w:t xml:space="preserve">En el caso, </w:t>
      </w:r>
      <w:r w:rsidRPr="002E45F0">
        <w:rPr>
          <w:rFonts w:ascii="Arial Nova" w:hAnsi="Arial Nova" w:cs="Times New Roman"/>
          <w:sz w:val="24"/>
          <w:szCs w:val="24"/>
        </w:rPr>
        <w:t>tres órganos colegiados de amparo adoptaron criterios distintos para determinar la defensoría pública que debe asistir a una persona privada de libertad que promueve un juicio de amparo, sin haber nombrado abogada que la asista, y reclama actos de autoridades locales. Uno de ellos, concluyó que debería ser la del fuero común, mientras que los otros dos concluyeron que debía ser la federal</w:t>
      </w:r>
      <w:r>
        <w:rPr>
          <w:rFonts w:ascii="Arial Nova" w:hAnsi="Arial Nova" w:cs="Times New Roman"/>
          <w:sz w:val="24"/>
          <w:szCs w:val="24"/>
        </w:rPr>
        <w:t>.</w:t>
      </w:r>
    </w:p>
    <w:p w14:paraId="03BC3E34" w14:textId="77777777" w:rsidR="002E45F0" w:rsidRDefault="002E45F0" w:rsidP="00275EB5">
      <w:pPr>
        <w:spacing w:after="0" w:line="240" w:lineRule="auto"/>
        <w:jc w:val="both"/>
        <w:rPr>
          <w:rFonts w:ascii="Arial Nova" w:hAnsi="Arial Nova" w:cs="Times New Roman"/>
          <w:sz w:val="24"/>
          <w:szCs w:val="24"/>
        </w:rPr>
      </w:pPr>
    </w:p>
    <w:p w14:paraId="321B9BEA" w14:textId="4446B0FB" w:rsidR="002E45F0" w:rsidRPr="002E45F0" w:rsidRDefault="002E45F0" w:rsidP="002E45F0">
      <w:pPr>
        <w:spacing w:after="0" w:line="240" w:lineRule="auto"/>
        <w:jc w:val="both"/>
        <w:rPr>
          <w:rFonts w:ascii="Arial Nova" w:hAnsi="Arial Nova" w:cs="Times New Roman"/>
          <w:sz w:val="24"/>
          <w:szCs w:val="24"/>
        </w:rPr>
      </w:pPr>
      <w:r w:rsidRPr="002E45F0">
        <w:rPr>
          <w:rFonts w:ascii="Arial Nova" w:hAnsi="Arial Nova" w:cs="Times New Roman"/>
          <w:sz w:val="24"/>
          <w:szCs w:val="24"/>
        </w:rPr>
        <w:t>Por un lado, el Octavo Tribunal Colegiado en Materia Penal del Primer Circuito señaló, esencialmente, que la distribución de competencias se da en función del fuero del que deriva el acto reclamado, pues en la contradicción de tesis 187/2017 la Primera Sala estableció que era indispensable que toda persona privada de la libertad que acude al amparo esté asistida por un defensor, pero añadió que puede recaer en una defensa federal o local, y no exclusivamente la federal. Por tanto, conforme a este criterio, la defensoría pública que debe asistir en el juicio de amparo a una quejosa privada de su libertad que promueve un amparo sin representación legal, es la del mismo fuero y territorio que el de la autoridad responsable, con independencia del fuero y territorio del centro penitenciario en el que se encuentra recluida.</w:t>
      </w:r>
    </w:p>
    <w:p w14:paraId="1D4FB840" w14:textId="77777777" w:rsidR="002E45F0" w:rsidRDefault="002E45F0" w:rsidP="002E45F0">
      <w:pPr>
        <w:spacing w:after="0" w:line="240" w:lineRule="auto"/>
        <w:jc w:val="both"/>
        <w:rPr>
          <w:rFonts w:ascii="Arial Nova" w:hAnsi="Arial Nova" w:cs="Times New Roman"/>
          <w:sz w:val="24"/>
          <w:szCs w:val="24"/>
        </w:rPr>
      </w:pPr>
    </w:p>
    <w:p w14:paraId="28EA03C4" w14:textId="6559A50C" w:rsidR="002E45F0" w:rsidRPr="00E32435" w:rsidRDefault="002E45F0" w:rsidP="002E45F0">
      <w:pPr>
        <w:spacing w:after="0" w:line="240" w:lineRule="auto"/>
        <w:jc w:val="both"/>
        <w:rPr>
          <w:rFonts w:ascii="Arial Nova" w:hAnsi="Arial Nova" w:cs="Times New Roman"/>
          <w:sz w:val="24"/>
          <w:szCs w:val="24"/>
        </w:rPr>
      </w:pPr>
      <w:r w:rsidRPr="002E45F0">
        <w:rPr>
          <w:rFonts w:ascii="Arial Nova" w:hAnsi="Arial Nova" w:cs="Times New Roman"/>
          <w:sz w:val="24"/>
          <w:szCs w:val="24"/>
        </w:rPr>
        <w:t>En cambio, el bloque integrado por el Pleno del Octavo Circuito y el Primer Tribunal Colegiado en Materia Penal del Décimo Sexto Circuito concluyó que, ante la imposibilidad de las defensorías públicas locales de asistir material y jurídicamente a las quejosas internas en un centro penitenciario fuera de la entidad federativa a la que pertenecen, corresponde a la defensoría pública federal asistirlas en el juicio de amparo, con independencia del fuero de la autoridad que emitió el acto reclamado</w:t>
      </w:r>
    </w:p>
    <w:p w14:paraId="71E551C1" w14:textId="77777777" w:rsidR="00BA4D8A" w:rsidRDefault="00BA4D8A" w:rsidP="002E45F0">
      <w:pPr>
        <w:spacing w:after="0" w:line="240" w:lineRule="auto"/>
        <w:jc w:val="both"/>
        <w:rPr>
          <w:rFonts w:ascii="Arial Nova" w:hAnsi="Arial Nova" w:cs="Times New Roman"/>
          <w:sz w:val="24"/>
          <w:szCs w:val="24"/>
        </w:rPr>
      </w:pPr>
    </w:p>
    <w:p w14:paraId="6BA52939" w14:textId="4CDF03DC" w:rsidR="0048582B" w:rsidRPr="008B0FEE" w:rsidRDefault="00B323DA" w:rsidP="002E45F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2E45F0">
      <w:pPr>
        <w:spacing w:after="0" w:line="240" w:lineRule="auto"/>
        <w:jc w:val="both"/>
        <w:rPr>
          <w:rFonts w:ascii="Arial Nova" w:hAnsi="Arial Nova" w:cs="Times New Roman"/>
          <w:b/>
          <w:bCs/>
          <w:sz w:val="24"/>
          <w:szCs w:val="24"/>
          <w:shd w:val="clear" w:color="auto" w:fill="B4C6E7" w:themeFill="accent1" w:themeFillTint="66"/>
        </w:rPr>
      </w:pPr>
    </w:p>
    <w:p w14:paraId="519FC2F3" w14:textId="77777777" w:rsidR="002E45F0" w:rsidRPr="002E45F0" w:rsidRDefault="002E45F0" w:rsidP="002E45F0">
      <w:pPr>
        <w:spacing w:after="0" w:line="240" w:lineRule="auto"/>
        <w:jc w:val="both"/>
        <w:rPr>
          <w:rFonts w:ascii="Arial Nova" w:hAnsi="Arial Nova" w:cs="Times New Roman"/>
          <w:sz w:val="24"/>
          <w:szCs w:val="24"/>
        </w:rPr>
      </w:pPr>
      <w:r w:rsidRPr="002E45F0">
        <w:rPr>
          <w:rFonts w:ascii="Arial Nova" w:hAnsi="Arial Nova" w:cs="Times New Roman"/>
          <w:sz w:val="24"/>
          <w:szCs w:val="24"/>
        </w:rPr>
        <w:t>En su fallo, el Alto Tribunal destacó que una controversia penal no siempre se mantiene en el mismo fuero que aquel en el que inicialmente es tramitada pues, en términos de los artículos 103 y 107 de la Constitución Política del país, los actos de autoridad emitidos dentro o fuera de procedimiento en un proceso penal local o federal, pueden ser sometidos a revisión constitucional mediante el juicio de amparo, de competencia exclusiva de la federación.</w:t>
      </w:r>
    </w:p>
    <w:p w14:paraId="7906B366" w14:textId="77777777" w:rsidR="002E45F0" w:rsidRPr="002E45F0" w:rsidRDefault="002E45F0" w:rsidP="002E45F0">
      <w:pPr>
        <w:spacing w:after="0" w:line="240" w:lineRule="auto"/>
        <w:jc w:val="both"/>
        <w:rPr>
          <w:rFonts w:ascii="Arial Nova" w:hAnsi="Arial Nova" w:cs="Times New Roman"/>
          <w:sz w:val="24"/>
          <w:szCs w:val="24"/>
        </w:rPr>
      </w:pPr>
    </w:p>
    <w:p w14:paraId="111D4911" w14:textId="77777777" w:rsidR="002E45F0" w:rsidRPr="002E45F0" w:rsidRDefault="002E45F0" w:rsidP="002E45F0">
      <w:pPr>
        <w:spacing w:after="0" w:line="240" w:lineRule="auto"/>
        <w:jc w:val="both"/>
        <w:rPr>
          <w:rFonts w:ascii="Arial Nova" w:hAnsi="Arial Nova" w:cs="Times New Roman"/>
          <w:sz w:val="24"/>
          <w:szCs w:val="24"/>
        </w:rPr>
      </w:pPr>
      <w:r w:rsidRPr="002E45F0">
        <w:rPr>
          <w:rFonts w:ascii="Arial Nova" w:hAnsi="Arial Nova" w:cs="Times New Roman"/>
          <w:sz w:val="24"/>
          <w:szCs w:val="24"/>
        </w:rPr>
        <w:t xml:space="preserve">Asimismo, la Sala resaltó que, conforme a los artículos 14, 17 y 20 de la Constitución Política del país, toda persona que enfrenta un proceso penal tiene el derecho de elegir libremente a la persona abogada que lo habrá de asistir en ese proceso. Si no quiere esa asistencia o, por alguna razón, no puede nombrar persona abogada </w:t>
      </w:r>
      <w:r w:rsidRPr="002E45F0">
        <w:rPr>
          <w:rFonts w:ascii="Arial Nova" w:hAnsi="Arial Nova" w:cs="Times New Roman"/>
          <w:sz w:val="24"/>
          <w:szCs w:val="24"/>
        </w:rPr>
        <w:lastRenderedPageBreak/>
        <w:t>(como sería la falta de recursos económicos), las autoridades penales deben designarle un defensor público.</w:t>
      </w:r>
    </w:p>
    <w:p w14:paraId="2B88D224" w14:textId="77777777" w:rsidR="002E45F0" w:rsidRPr="002E45F0" w:rsidRDefault="002E45F0" w:rsidP="002E45F0">
      <w:pPr>
        <w:spacing w:after="0" w:line="240" w:lineRule="auto"/>
        <w:jc w:val="both"/>
        <w:rPr>
          <w:rFonts w:ascii="Arial Nova" w:hAnsi="Arial Nova" w:cs="Times New Roman"/>
          <w:sz w:val="24"/>
          <w:szCs w:val="24"/>
        </w:rPr>
      </w:pPr>
    </w:p>
    <w:p w14:paraId="3AF27510" w14:textId="77777777" w:rsidR="002E45F0" w:rsidRPr="002E45F0" w:rsidRDefault="002E45F0" w:rsidP="002E45F0">
      <w:pPr>
        <w:spacing w:after="0" w:line="240" w:lineRule="auto"/>
        <w:jc w:val="both"/>
        <w:rPr>
          <w:rFonts w:ascii="Arial Nova" w:hAnsi="Arial Nova" w:cs="Times New Roman"/>
          <w:sz w:val="24"/>
          <w:szCs w:val="24"/>
        </w:rPr>
      </w:pPr>
      <w:r w:rsidRPr="002E45F0">
        <w:rPr>
          <w:rFonts w:ascii="Arial Nova" w:hAnsi="Arial Nova" w:cs="Times New Roman"/>
          <w:sz w:val="24"/>
          <w:szCs w:val="24"/>
        </w:rPr>
        <w:t>Al respecto, la Primera Sala estimó que, al tratarse de un derecho fundamental, todas las autoridades involucradas están obligadas a procurar su protección más amplia, por lo que no pueden apelar a restricciones presupuestales o disposiciones secundarias —como las leyes orgánicas de las defensorías públicas— para excusarse de su cumplimiento.</w:t>
      </w:r>
    </w:p>
    <w:p w14:paraId="0281B352" w14:textId="77777777" w:rsidR="002E45F0" w:rsidRPr="002E45F0" w:rsidRDefault="002E45F0" w:rsidP="002E45F0">
      <w:pPr>
        <w:spacing w:after="0" w:line="240" w:lineRule="auto"/>
        <w:jc w:val="both"/>
        <w:rPr>
          <w:rFonts w:ascii="Arial Nova" w:hAnsi="Arial Nova" w:cs="Times New Roman"/>
          <w:sz w:val="24"/>
          <w:szCs w:val="24"/>
        </w:rPr>
      </w:pPr>
    </w:p>
    <w:p w14:paraId="44C8EF5C" w14:textId="77777777" w:rsidR="002E45F0" w:rsidRPr="002E45F0" w:rsidRDefault="002E45F0" w:rsidP="002E45F0">
      <w:pPr>
        <w:spacing w:after="0" w:line="240" w:lineRule="auto"/>
        <w:jc w:val="both"/>
        <w:rPr>
          <w:rFonts w:ascii="Arial Nova" w:hAnsi="Arial Nova" w:cs="Times New Roman"/>
          <w:sz w:val="24"/>
          <w:szCs w:val="24"/>
        </w:rPr>
      </w:pPr>
      <w:r w:rsidRPr="002E45F0">
        <w:rPr>
          <w:rFonts w:ascii="Arial Nova" w:hAnsi="Arial Nova" w:cs="Times New Roman"/>
          <w:sz w:val="24"/>
          <w:szCs w:val="24"/>
        </w:rPr>
        <w:t>A partir de estas razones, la Sala determinó que, cuando una persona privada de la libertad acude al juicio de amparo para combatir actos emitidos por las autoridades de alguna entidad federativa, tanto las autoridades locales de la entidad en la que se tramita la controversia, como las de la Federación, están obligadas a garantizar que la persona afectada cuente con una defensa adecuada en el juicio de amparo.</w:t>
      </w:r>
    </w:p>
    <w:p w14:paraId="6B937A75" w14:textId="77777777" w:rsidR="002E45F0" w:rsidRPr="002E45F0" w:rsidRDefault="002E45F0" w:rsidP="002E45F0">
      <w:pPr>
        <w:spacing w:after="0" w:line="240" w:lineRule="auto"/>
        <w:jc w:val="both"/>
        <w:rPr>
          <w:rFonts w:ascii="Arial Nova" w:hAnsi="Arial Nova" w:cs="Times New Roman"/>
          <w:sz w:val="24"/>
          <w:szCs w:val="24"/>
        </w:rPr>
      </w:pPr>
    </w:p>
    <w:p w14:paraId="53D080FC" w14:textId="1FCBDCFF" w:rsidR="00252246" w:rsidRDefault="002E45F0" w:rsidP="002E45F0">
      <w:pPr>
        <w:spacing w:after="0" w:line="240" w:lineRule="auto"/>
        <w:jc w:val="both"/>
        <w:rPr>
          <w:rFonts w:ascii="Arial Nova" w:hAnsi="Arial Nova" w:cs="Times New Roman"/>
          <w:sz w:val="24"/>
          <w:szCs w:val="24"/>
        </w:rPr>
      </w:pPr>
      <w:r w:rsidRPr="002E45F0">
        <w:rPr>
          <w:rFonts w:ascii="Arial Nova" w:hAnsi="Arial Nova" w:cs="Times New Roman"/>
          <w:sz w:val="24"/>
          <w:szCs w:val="24"/>
        </w:rPr>
        <w:t xml:space="preserve">Por tanto, si </w:t>
      </w:r>
      <w:r w:rsidR="0014348B">
        <w:rPr>
          <w:rFonts w:ascii="Arial Nova" w:hAnsi="Arial Nova" w:cs="Times New Roman"/>
          <w:sz w:val="24"/>
          <w:szCs w:val="24"/>
        </w:rPr>
        <w:t xml:space="preserve">en tales casos, la persona quejosa </w:t>
      </w:r>
      <w:r w:rsidRPr="002E45F0">
        <w:rPr>
          <w:rFonts w:ascii="Arial Nova" w:hAnsi="Arial Nova" w:cs="Times New Roman"/>
          <w:sz w:val="24"/>
          <w:szCs w:val="24"/>
        </w:rPr>
        <w:t>no está debidamente asistida por una persona abogada, y no quiera o no pueda nombrarla, el órgano jurisdiccional deberá requerir a la defensoría pública federal o a la local que preste los servicios solicitados</w:t>
      </w:r>
      <w:r w:rsidR="0014348B">
        <w:rPr>
          <w:rFonts w:ascii="Arial Nova" w:hAnsi="Arial Nova" w:cs="Times New Roman"/>
          <w:sz w:val="24"/>
          <w:szCs w:val="24"/>
        </w:rPr>
        <w:t xml:space="preserve">. Ello tendrá que dilucidarse </w:t>
      </w:r>
      <w:r w:rsidRPr="002E45F0">
        <w:rPr>
          <w:rFonts w:ascii="Arial Nova" w:hAnsi="Arial Nova" w:cs="Times New Roman"/>
          <w:sz w:val="24"/>
          <w:szCs w:val="24"/>
        </w:rPr>
        <w:t xml:space="preserve">en función de aquellos factores que maximicen el derecho de defensa de la persona afectada, como puede ser: </w:t>
      </w:r>
      <w:r w:rsidR="0014348B">
        <w:rPr>
          <w:rFonts w:ascii="Arial Nova" w:hAnsi="Arial Nova" w:cs="Times New Roman"/>
          <w:sz w:val="24"/>
          <w:szCs w:val="24"/>
        </w:rPr>
        <w:t xml:space="preserve">a) </w:t>
      </w:r>
      <w:r w:rsidRPr="002E45F0">
        <w:rPr>
          <w:rFonts w:ascii="Arial Nova" w:hAnsi="Arial Nova" w:cs="Times New Roman"/>
          <w:sz w:val="24"/>
          <w:szCs w:val="24"/>
        </w:rPr>
        <w:t xml:space="preserve">su familiaridad con el procedimiento de origen y/o con las disposiciones legales relevantes para la solución del conflicto; </w:t>
      </w:r>
      <w:r w:rsidR="0014348B">
        <w:rPr>
          <w:rFonts w:ascii="Arial Nova" w:hAnsi="Arial Nova" w:cs="Times New Roman"/>
          <w:sz w:val="24"/>
          <w:szCs w:val="24"/>
        </w:rPr>
        <w:t xml:space="preserve">b) </w:t>
      </w:r>
      <w:r w:rsidRPr="002E45F0">
        <w:rPr>
          <w:rFonts w:ascii="Arial Nova" w:hAnsi="Arial Nova" w:cs="Times New Roman"/>
          <w:sz w:val="24"/>
          <w:szCs w:val="24"/>
        </w:rPr>
        <w:t>la facilidad que tienen para acceder a su defendid</w:t>
      </w:r>
      <w:r w:rsidR="0014348B">
        <w:rPr>
          <w:rFonts w:ascii="Arial Nova" w:hAnsi="Arial Nova" w:cs="Times New Roman"/>
          <w:sz w:val="24"/>
          <w:szCs w:val="24"/>
        </w:rPr>
        <w:t>o</w:t>
      </w:r>
      <w:r w:rsidRPr="002E45F0">
        <w:rPr>
          <w:rFonts w:ascii="Arial Nova" w:hAnsi="Arial Nova" w:cs="Times New Roman"/>
          <w:sz w:val="24"/>
          <w:szCs w:val="24"/>
        </w:rPr>
        <w:t>, a las pruebas necesarias para la defensa y a los tribunales ante los cuales habrá</w:t>
      </w:r>
      <w:r w:rsidR="0014348B">
        <w:rPr>
          <w:rFonts w:ascii="Arial Nova" w:hAnsi="Arial Nova" w:cs="Times New Roman"/>
          <w:sz w:val="24"/>
          <w:szCs w:val="24"/>
        </w:rPr>
        <w:t>n</w:t>
      </w:r>
      <w:r w:rsidRPr="002E45F0">
        <w:rPr>
          <w:rFonts w:ascii="Arial Nova" w:hAnsi="Arial Nova" w:cs="Times New Roman"/>
          <w:sz w:val="24"/>
          <w:szCs w:val="24"/>
        </w:rPr>
        <w:t xml:space="preserve"> de intervenir, o </w:t>
      </w:r>
      <w:r w:rsidR="0014348B">
        <w:rPr>
          <w:rFonts w:ascii="Arial Nova" w:hAnsi="Arial Nova" w:cs="Times New Roman"/>
          <w:sz w:val="24"/>
          <w:szCs w:val="24"/>
        </w:rPr>
        <w:t xml:space="preserve">c) </w:t>
      </w:r>
      <w:r w:rsidRPr="002E45F0">
        <w:rPr>
          <w:rFonts w:ascii="Arial Nova" w:hAnsi="Arial Nova" w:cs="Times New Roman"/>
          <w:sz w:val="24"/>
          <w:szCs w:val="24"/>
        </w:rPr>
        <w:t>cualquier otra cuestión que pueda incidir en la capacidad de la defensa pública de proporcionar un servicio de calidad.</w:t>
      </w:r>
    </w:p>
    <w:p w14:paraId="38D14A92" w14:textId="77777777" w:rsidR="002E45F0" w:rsidRPr="00E32435" w:rsidRDefault="002E45F0" w:rsidP="002E45F0">
      <w:pPr>
        <w:spacing w:after="0" w:line="240" w:lineRule="auto"/>
        <w:jc w:val="both"/>
        <w:rPr>
          <w:rFonts w:ascii="Arial Nova" w:hAnsi="Arial Nova" w:cs="Times New Roman"/>
          <w:sz w:val="24"/>
          <w:szCs w:val="24"/>
        </w:rPr>
      </w:pPr>
    </w:p>
    <w:p w14:paraId="6555BF86" w14:textId="468A3E49" w:rsidR="0048582B" w:rsidRPr="00642B2A" w:rsidRDefault="00B323DA" w:rsidP="002E45F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2E45F0">
      <w:pPr>
        <w:spacing w:after="0" w:line="240" w:lineRule="auto"/>
        <w:jc w:val="both"/>
        <w:rPr>
          <w:rFonts w:ascii="Arial Nova" w:hAnsi="Arial Nova" w:cs="Times New Roman"/>
          <w:b/>
          <w:bCs/>
          <w:sz w:val="24"/>
          <w:szCs w:val="24"/>
          <w:shd w:val="clear" w:color="auto" w:fill="B4C6E7" w:themeFill="accent1" w:themeFillTint="66"/>
        </w:rPr>
      </w:pPr>
    </w:p>
    <w:p w14:paraId="0DE01B25" w14:textId="6DF1D0E4"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2E45F0">
        <w:rPr>
          <w:rFonts w:ascii="Arial Nova" w:hAnsi="Arial Nova" w:cs="Times New Roman"/>
          <w:sz w:val="24"/>
          <w:szCs w:val="24"/>
        </w:rPr>
        <w:t>25</w:t>
      </w:r>
      <w:r w:rsidR="00B92B45" w:rsidRPr="00E32435">
        <w:rPr>
          <w:rFonts w:ascii="Arial Nova" w:hAnsi="Arial Nova" w:cs="Times New Roman"/>
          <w:sz w:val="24"/>
          <w:szCs w:val="24"/>
        </w:rPr>
        <w:t xml:space="preserve"> de </w:t>
      </w:r>
      <w:r w:rsidR="002E45F0">
        <w:rPr>
          <w:rFonts w:ascii="Arial Nova" w:hAnsi="Arial Nova" w:cs="Times New Roman"/>
          <w:sz w:val="24"/>
          <w:szCs w:val="24"/>
        </w:rPr>
        <w:t>junio</w:t>
      </w:r>
      <w:r w:rsidR="00B92B45" w:rsidRPr="00E32435">
        <w:rPr>
          <w:rFonts w:ascii="Arial Nova" w:hAnsi="Arial Nova" w:cs="Times New Roman"/>
          <w:sz w:val="24"/>
          <w:szCs w:val="24"/>
        </w:rPr>
        <w:t xml:space="preserve"> de 202</w:t>
      </w:r>
      <w:r w:rsidR="002E45F0">
        <w:rPr>
          <w:rFonts w:ascii="Arial Nova" w:hAnsi="Arial Nova" w:cs="Times New Roman"/>
          <w:sz w:val="24"/>
          <w:szCs w:val="24"/>
        </w:rPr>
        <w:t>5</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2E45F0">
        <w:rPr>
          <w:rFonts w:ascii="Arial Nova" w:hAnsi="Arial Nova" w:cs="Times New Roman"/>
          <w:sz w:val="24"/>
          <w:szCs w:val="24"/>
        </w:rPr>
        <w:t>mayoría de cuatro</w:t>
      </w:r>
      <w:r w:rsidR="002F5E8B" w:rsidRPr="00E32435">
        <w:rPr>
          <w:rFonts w:ascii="Arial Nova" w:hAnsi="Arial Nova" w:cs="Times New Roman"/>
          <w:sz w:val="24"/>
          <w:szCs w:val="24"/>
        </w:rPr>
        <w:t xml:space="preserve"> votos de la</w:t>
      </w:r>
      <w:r w:rsidR="002E45F0">
        <w:rPr>
          <w:rFonts w:ascii="Arial Nova" w:hAnsi="Arial Nova" w:cs="Times New Roman"/>
          <w:sz w:val="24"/>
          <w:szCs w:val="24"/>
        </w:rPr>
        <w:t>s Señoras</w:t>
      </w:r>
      <w:r w:rsidR="002F5E8B" w:rsidRPr="00E32435">
        <w:rPr>
          <w:rFonts w:ascii="Arial Nova" w:hAnsi="Arial Nova" w:cs="Times New Roman"/>
          <w:sz w:val="24"/>
          <w:szCs w:val="24"/>
        </w:rPr>
        <w:t xml:space="preserve"> 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2E45F0">
        <w:rPr>
          <w:rFonts w:ascii="Arial Nova" w:hAnsi="Arial Nova" w:cs="Times New Roman"/>
          <w:sz w:val="24"/>
          <w:szCs w:val="24"/>
        </w:rPr>
        <w:t xml:space="preserve">Ana Margarita Ríos Farjat y Loretta Ortiz Ahlf (Presidenta), así como de los Señores Ministros </w:t>
      </w:r>
      <w:r w:rsidR="00F46BE8" w:rsidRPr="00E32435">
        <w:rPr>
          <w:rFonts w:ascii="Arial Nova" w:hAnsi="Arial Nova" w:cs="Times New Roman"/>
          <w:sz w:val="24"/>
          <w:szCs w:val="24"/>
        </w:rPr>
        <w:t xml:space="preserve">Jorge Mario Pardo Rebolledo, </w:t>
      </w:r>
      <w:r w:rsidR="002E45F0">
        <w:rPr>
          <w:rFonts w:ascii="Arial Nova" w:hAnsi="Arial Nova" w:cs="Times New Roman"/>
          <w:sz w:val="24"/>
          <w:szCs w:val="24"/>
        </w:rPr>
        <w:t xml:space="preserve">y </w:t>
      </w:r>
      <w:r w:rsidR="00C23B5A" w:rsidRPr="00E32435">
        <w:rPr>
          <w:rFonts w:ascii="Arial Nova" w:hAnsi="Arial Nova" w:cs="Times New Roman"/>
          <w:sz w:val="24"/>
          <w:szCs w:val="24"/>
        </w:rPr>
        <w:t>Alfredo Gutiérrez Ortiz Mena</w:t>
      </w:r>
      <w:r w:rsidR="00630C4B" w:rsidRPr="00E32435">
        <w:rPr>
          <w:rFonts w:ascii="Arial Nova" w:hAnsi="Arial Nova" w:cs="Times New Roman"/>
          <w:sz w:val="24"/>
          <w:szCs w:val="24"/>
        </w:rPr>
        <w:t>.</w:t>
      </w:r>
      <w:r w:rsidR="002E45F0">
        <w:rPr>
          <w:rFonts w:ascii="Arial Nova" w:hAnsi="Arial Nova" w:cs="Times New Roman"/>
          <w:sz w:val="24"/>
          <w:szCs w:val="24"/>
        </w:rPr>
        <w:t xml:space="preserve"> En contra del emitido por el Señor Ministro </w:t>
      </w:r>
      <w:r w:rsidR="002E45F0" w:rsidRPr="00E32435">
        <w:rPr>
          <w:rFonts w:ascii="Arial Nova" w:hAnsi="Arial Nova" w:cs="Times New Roman"/>
          <w:sz w:val="24"/>
          <w:szCs w:val="24"/>
        </w:rPr>
        <w:t>Juan Luis González Alcántara Carrancá</w:t>
      </w:r>
      <w:r w:rsidR="002E45F0">
        <w:rPr>
          <w:rFonts w:ascii="Arial Nova" w:hAnsi="Arial Nova" w:cs="Times New Roman"/>
          <w:sz w:val="24"/>
          <w:szCs w:val="24"/>
        </w:rPr>
        <w:t>, quien se reserva su derecho a formular voto particular.</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1A0DC" w14:textId="77777777" w:rsidR="00027A96" w:rsidRDefault="00027A96" w:rsidP="000A7E7B">
      <w:pPr>
        <w:spacing w:after="0" w:line="240" w:lineRule="auto"/>
      </w:pPr>
      <w:r>
        <w:separator/>
      </w:r>
    </w:p>
    <w:p w14:paraId="24A4D24B" w14:textId="77777777" w:rsidR="00027A96" w:rsidRDefault="00027A96"/>
  </w:endnote>
  <w:endnote w:type="continuationSeparator" w:id="0">
    <w:p w14:paraId="25CA9BE7" w14:textId="77777777" w:rsidR="00027A96" w:rsidRDefault="00027A96" w:rsidP="000A7E7B">
      <w:pPr>
        <w:spacing w:after="0" w:line="240" w:lineRule="auto"/>
      </w:pPr>
      <w:r>
        <w:continuationSeparator/>
      </w:r>
    </w:p>
    <w:p w14:paraId="68CBB73F" w14:textId="77777777" w:rsidR="00027A96" w:rsidRDefault="0002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DF0F" w14:textId="77777777" w:rsidR="00027A96" w:rsidRDefault="00027A96" w:rsidP="000A7E7B">
      <w:pPr>
        <w:spacing w:after="0" w:line="240" w:lineRule="auto"/>
      </w:pPr>
      <w:r>
        <w:separator/>
      </w:r>
    </w:p>
    <w:p w14:paraId="3B8C1000" w14:textId="77777777" w:rsidR="00027A96" w:rsidRDefault="00027A96"/>
  </w:footnote>
  <w:footnote w:type="continuationSeparator" w:id="0">
    <w:p w14:paraId="6FD38EE7" w14:textId="77777777" w:rsidR="00027A96" w:rsidRDefault="00027A96" w:rsidP="000A7E7B">
      <w:pPr>
        <w:spacing w:after="0" w:line="240" w:lineRule="auto"/>
      </w:pPr>
      <w:r>
        <w:continuationSeparator/>
      </w:r>
    </w:p>
    <w:p w14:paraId="221E37CB" w14:textId="77777777" w:rsidR="00027A96" w:rsidRDefault="00027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2E45F0">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1935EA7D" w14:textId="4EEB8A91" w:rsidR="00C12CB3" w:rsidRPr="002E45F0" w:rsidRDefault="002E45F0" w:rsidP="002E45F0">
    <w:pPr>
      <w:pStyle w:val="Encabezado"/>
      <w:ind w:left="3969"/>
      <w:jc w:val="right"/>
      <w:rPr>
        <w:rFonts w:ascii="Arial Nova" w:hAnsi="Arial Nova" w:cs="Times New Roman"/>
        <w:b/>
        <w:bCs/>
        <w:color w:val="002060"/>
        <w:sz w:val="20"/>
        <w:szCs w:val="20"/>
      </w:rPr>
    </w:pPr>
    <w:r w:rsidRPr="002E45F0">
      <w:rPr>
        <w:rFonts w:ascii="Arial Nova" w:hAnsi="Arial Nova" w:cs="Times New Roman"/>
        <w:b/>
        <w:bCs/>
        <w:color w:val="002060"/>
        <w:sz w:val="20"/>
        <w:szCs w:val="20"/>
      </w:rPr>
      <w:t>CONTRADICCIÓN DE CRITERIOS 433/2022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27A96"/>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348B"/>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051B"/>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3EED"/>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45F0"/>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2E4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10</cp:revision>
  <cp:lastPrinted>2021-06-08T20:16:00Z</cp:lastPrinted>
  <dcterms:created xsi:type="dcterms:W3CDTF">2023-04-28T00:15:00Z</dcterms:created>
  <dcterms:modified xsi:type="dcterms:W3CDTF">2025-08-18T19:27:00Z</dcterms:modified>
</cp:coreProperties>
</file>