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9A" w:rsidRDefault="00E1649A" w:rsidP="00903C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bookmarkStart w:id="0" w:name="_GoBack"/>
      <w:bookmarkEnd w:id="0"/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Anexo 1a</w:t>
      </w: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CARTA PROTESTA DE NO IMPEDIMENTOS PARA CONTRATAR</w:t>
      </w: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(PERSONAS FÍSICAS Y MORALES)</w:t>
      </w: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FECHA</w:t>
      </w:r>
      <w:proofErr w:type="gramStart"/>
      <w:r>
        <w:rPr>
          <w:rFonts w:ascii="Arial" w:eastAsia="Times New Roman" w:hAnsi="Arial" w:cs="Times New Roman"/>
          <w:snapToGrid w:val="0"/>
          <w:lang w:val="es-ES_tradnl" w:eastAsia="es-ES"/>
        </w:rPr>
        <w:t>:_</w:t>
      </w:r>
      <w:proofErr w:type="gramEnd"/>
      <w:r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:rsidR="00986BD2" w:rsidRDefault="00986BD2" w:rsidP="00986BD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24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DIRECCIÓN GENERAL DE RECURSOS MATERIALES</w:t>
      </w:r>
    </w:p>
    <w:p w:rsidR="00986BD2" w:rsidRDefault="00986BD2" w:rsidP="00986BD2">
      <w:pPr>
        <w:spacing w:after="0" w:line="24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DE LA SUPREMA CORTE DE JUSTICIA DE LA NACIÓN</w:t>
      </w:r>
    </w:p>
    <w:p w:rsidR="00986BD2" w:rsidRDefault="00986BD2" w:rsidP="00986BD2">
      <w:pPr>
        <w:spacing w:after="0" w:line="36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P R E S E N T E</w:t>
      </w:r>
    </w:p>
    <w:p w:rsidR="00986BD2" w:rsidRDefault="00986BD2" w:rsidP="00986BD2">
      <w:pPr>
        <w:spacing w:after="0" w:line="36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36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 xml:space="preserve">(Nombre de la persona física o del representante legal de la empresa participante) actuando a nombre y representación de (Nombre de la empresa participante). Por medio del presente manifiesto bajo protesta de decir verdad y apercibido de las penas en que incurren los que declaran falsamente ante autoridad distinta a la judicial, que conocemos el Acuerdo General de Administración VI/2008, de fecha 25 de septiembre de 2008, y no nos encontramos en ninguno de los supuestos a que se refieren los artículos 48, fracciones I, II, III, IV, V, VI, VII, VIII y X, así como 58 fracción XVI, del instrumento normativo antes referido. </w:t>
      </w:r>
    </w:p>
    <w:p w:rsidR="00986BD2" w:rsidRDefault="00986BD2" w:rsidP="00986BD2">
      <w:pPr>
        <w:spacing w:after="0" w:line="360" w:lineRule="auto"/>
        <w:ind w:left="1620"/>
        <w:jc w:val="both"/>
        <w:rPr>
          <w:rFonts w:ascii="Arial" w:eastAsia="Times New Roman" w:hAnsi="Arial" w:cs="Arial"/>
          <w:lang w:val="es-ES" w:eastAsia="es-ES"/>
        </w:rPr>
      </w:pPr>
    </w:p>
    <w:p w:rsidR="00986BD2" w:rsidRDefault="00986BD2" w:rsidP="00986BD2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:rsidR="00986BD2" w:rsidRDefault="00986BD2" w:rsidP="00986BD2">
      <w:pPr>
        <w:spacing w:after="0" w:line="36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ATENTAMENTE</w:t>
      </w: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:rsidR="00986BD2" w:rsidRDefault="00986BD2" w:rsidP="00986BD2">
      <w:pPr>
        <w:spacing w:after="0" w:line="36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Nombre y firma del participante</w:t>
      </w:r>
    </w:p>
    <w:p w:rsidR="00986BD2" w:rsidRDefault="00986BD2" w:rsidP="00986BD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(Persona física o representante de la persona moral)</w:t>
      </w:r>
    </w:p>
    <w:p w:rsidR="00903C19" w:rsidRPr="00C451B3" w:rsidRDefault="00903C19" w:rsidP="00903C19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5576A2" w:rsidRDefault="005576A2"/>
    <w:sectPr w:rsidR="005576A2" w:rsidSect="00965F87">
      <w:headerReference w:type="default" r:id="rId6"/>
      <w:footerReference w:type="default" r:id="rId7"/>
      <w:pgSz w:w="12240" w:h="15840" w:code="1"/>
      <w:pgMar w:top="1052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A11" w:rsidRDefault="002F6A11" w:rsidP="00903C19">
      <w:pPr>
        <w:spacing w:after="0" w:line="240" w:lineRule="auto"/>
      </w:pPr>
      <w:r>
        <w:separator/>
      </w:r>
    </w:p>
  </w:endnote>
  <w:endnote w:type="continuationSeparator" w:id="0">
    <w:p w:rsidR="002F6A11" w:rsidRDefault="002F6A11" w:rsidP="0090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Default="002F6A11" w:rsidP="009E5659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1106E2" w:rsidRPr="00B461A5" w:rsidRDefault="00164DDB" w:rsidP="009E5659">
    <w:pPr>
      <w:pStyle w:val="Piedepgina"/>
      <w:rPr>
        <w:rFonts w:ascii="Arial" w:hAnsi="Arial" w:cs="Arial"/>
        <w:sz w:val="12"/>
        <w:szCs w:val="12"/>
      </w:rPr>
    </w:pPr>
    <w:permStart w:id="1382037712" w:edGrp="everyone"/>
    <w:r>
      <w:rPr>
        <w:rFonts w:ascii="Arial" w:hAnsi="Arial" w:cs="Arial"/>
        <w:sz w:val="12"/>
        <w:szCs w:val="12"/>
      </w:rPr>
      <w:t>RÚBRICAS</w:t>
    </w:r>
  </w:p>
  <w:permEnd w:id="1382037712"/>
  <w:p w:rsidR="001106E2" w:rsidRPr="00EE6C90" w:rsidRDefault="00164DDB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DGRM-CPS-ANEXO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A11" w:rsidRDefault="002F6A11" w:rsidP="00903C19">
      <w:pPr>
        <w:spacing w:after="0" w:line="240" w:lineRule="auto"/>
      </w:pPr>
      <w:r>
        <w:separator/>
      </w:r>
    </w:p>
  </w:footnote>
  <w:footnote w:type="continuationSeparator" w:id="0">
    <w:p w:rsidR="002F6A11" w:rsidRDefault="002F6A11" w:rsidP="0090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Pr="002B114F" w:rsidRDefault="00747A11" w:rsidP="009E5659">
    <w:pPr>
      <w:pStyle w:val="Encabezado"/>
      <w:ind w:left="360"/>
      <w:jc w:val="center"/>
      <w:rPr>
        <w:rFonts w:ascii="Arial" w:eastAsia="Arial Unicode MS" w:hAnsi="Arial" w:cs="Arial"/>
        <w:b/>
      </w:rPr>
    </w:pPr>
    <w:r w:rsidRPr="002B114F">
      <w:rPr>
        <w:rFonts w:ascii="Arial" w:hAnsi="Arial" w:cs="Arial"/>
        <w:noProof/>
        <w:lang w:eastAsia="es-MX"/>
      </w:rPr>
      <w:drawing>
        <wp:anchor distT="0" distB="0" distL="114300" distR="114300" simplePos="0" relativeHeight="251659264" behindDoc="0" locked="0" layoutInCell="1" allowOverlap="1" wp14:anchorId="00B845D3" wp14:editId="385B6228">
          <wp:simplePos x="0" y="0"/>
          <wp:positionH relativeFrom="column">
            <wp:posOffset>-198120</wp:posOffset>
          </wp:positionH>
          <wp:positionV relativeFrom="paragraph">
            <wp:posOffset>66040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DDB" w:rsidRPr="002B114F">
      <w:rPr>
        <w:rFonts w:ascii="Arial" w:eastAsia="Arial Unicode MS" w:hAnsi="Arial" w:cs="Arial"/>
        <w:b/>
      </w:rPr>
      <w:t>SUPREMA CORTE DE JUSTICIA DE LA NACIÓN</w:t>
    </w:r>
  </w:p>
  <w:p w:rsidR="001106E2" w:rsidRPr="002B114F" w:rsidRDefault="00E1649A" w:rsidP="009E5659">
    <w:pPr>
      <w:pStyle w:val="Encabezado"/>
      <w:ind w:left="360"/>
      <w:jc w:val="center"/>
      <w:rPr>
        <w:rFonts w:ascii="Arial" w:eastAsia="Arial Unicode MS" w:hAnsi="Arial" w:cs="Arial"/>
        <w:b/>
      </w:rPr>
    </w:pPr>
    <w:r w:rsidRPr="002B114F">
      <w:rPr>
        <w:rFonts w:ascii="Arial" w:eastAsia="Arial Unicode MS" w:hAnsi="Arial" w:cs="Arial"/>
        <w:b/>
      </w:rPr>
      <w:t xml:space="preserve">DIRECCIÓN GENERAL DE RECURSOS MATERIALES </w:t>
    </w:r>
  </w:p>
  <w:p w:rsidR="00E1649A" w:rsidRPr="002B114F" w:rsidRDefault="00E1649A" w:rsidP="009E5659">
    <w:pPr>
      <w:pStyle w:val="Encabezado"/>
      <w:ind w:left="360"/>
      <w:jc w:val="center"/>
      <w:rPr>
        <w:rFonts w:ascii="Arial" w:eastAsia="Arial Unicode MS" w:hAnsi="Arial" w:cs="Arial"/>
        <w:b/>
      </w:rPr>
    </w:pPr>
  </w:p>
  <w:p w:rsidR="00E1649A" w:rsidRPr="002B114F" w:rsidRDefault="00E1649A" w:rsidP="00747A11">
    <w:pPr>
      <w:spacing w:after="0"/>
      <w:ind w:left="1560" w:right="-268"/>
      <w:jc w:val="center"/>
      <w:rPr>
        <w:rFonts w:ascii="Arial" w:eastAsia="Arial Unicode MS" w:hAnsi="Arial" w:cs="Arial"/>
        <w:b/>
      </w:rPr>
    </w:pPr>
    <w:permStart w:id="1430455367" w:edGrp="everyone"/>
    <w:r w:rsidRPr="002B114F">
      <w:rPr>
        <w:rFonts w:ascii="Arial" w:eastAsia="Arial Unicode MS" w:hAnsi="Arial" w:cs="Arial"/>
        <w:b/>
      </w:rPr>
      <w:t>LICITACIÓN PÚBLICA NACIONAL LPN/SCJN/DGRM/00</w:t>
    </w:r>
    <w:r w:rsidR="00322BF2">
      <w:rPr>
        <w:rFonts w:ascii="Arial" w:eastAsia="Arial Unicode MS" w:hAnsi="Arial" w:cs="Arial"/>
        <w:b/>
      </w:rPr>
      <w:t>7</w:t>
    </w:r>
    <w:r w:rsidRPr="002B114F">
      <w:rPr>
        <w:rFonts w:ascii="Arial" w:eastAsia="Arial Unicode MS" w:hAnsi="Arial" w:cs="Arial"/>
        <w:b/>
      </w:rPr>
      <w:t>/2019</w:t>
    </w:r>
  </w:p>
  <w:p w:rsidR="001106E2" w:rsidRDefault="002B114F" w:rsidP="00747A11">
    <w:pPr>
      <w:spacing w:after="0"/>
      <w:ind w:left="1560" w:right="-268"/>
      <w:jc w:val="center"/>
      <w:rPr>
        <w:rFonts w:ascii="Arial" w:eastAsia="Arial Unicode MS" w:hAnsi="Arial" w:cs="Arial"/>
        <w:b/>
      </w:rPr>
    </w:pPr>
    <w:r w:rsidRPr="002B114F">
      <w:rPr>
        <w:rFonts w:ascii="Arial" w:eastAsia="Arial Unicode MS" w:hAnsi="Arial" w:cs="Arial"/>
        <w:b/>
      </w:rPr>
      <w:t xml:space="preserve">CONTRATACIÓN DEL SERVICIO </w:t>
    </w:r>
    <w:r w:rsidR="00322BF2">
      <w:rPr>
        <w:rFonts w:ascii="Arial" w:eastAsia="Arial Unicode MS" w:hAnsi="Arial" w:cs="Arial"/>
        <w:b/>
      </w:rPr>
      <w:t>DE VIDEOSTREAMING</w:t>
    </w:r>
    <w:r w:rsidR="00164DDB" w:rsidRPr="002B114F">
      <w:rPr>
        <w:rFonts w:ascii="Arial" w:eastAsia="Arial Unicode MS" w:hAnsi="Arial" w:cs="Arial"/>
        <w:b/>
      </w:rPr>
      <w:t xml:space="preserve"> </w:t>
    </w:r>
  </w:p>
  <w:p w:rsidR="00630EAB" w:rsidRPr="002B114F" w:rsidRDefault="00630EAB" w:rsidP="00747A11">
    <w:pPr>
      <w:spacing w:after="0"/>
      <w:ind w:left="1560" w:right="-268"/>
      <w:jc w:val="center"/>
      <w:rPr>
        <w:rFonts w:ascii="Arial" w:eastAsia="Arial Unicode MS" w:hAnsi="Arial" w:cs="Arial"/>
        <w:b/>
      </w:rPr>
    </w:pPr>
    <w:r w:rsidRPr="0016791A">
      <w:rPr>
        <w:rFonts w:ascii="Arial" w:eastAsia="Arial Unicode MS" w:hAnsi="Arial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611664" wp14:editId="2BA4E960">
              <wp:simplePos x="0" y="0"/>
              <wp:positionH relativeFrom="column">
                <wp:posOffset>1394460</wp:posOffset>
              </wp:positionH>
              <wp:positionV relativeFrom="paragraph">
                <wp:posOffset>60325</wp:posOffset>
              </wp:positionV>
              <wp:extent cx="4655820" cy="7620"/>
              <wp:effectExtent l="0" t="0" r="30480" b="3048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655820" cy="762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D52524" id="Conector recto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8pt,4.75pt" to="476.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" strokecolor="black [3213]">
              <v:stroke joinstyle="miter"/>
            </v:line>
          </w:pict>
        </mc:Fallback>
      </mc:AlternateContent>
    </w:r>
    <w:permEnd w:id="143045536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19"/>
    <w:rsid w:val="000D7130"/>
    <w:rsid w:val="00164DDB"/>
    <w:rsid w:val="002B114F"/>
    <w:rsid w:val="002D1A63"/>
    <w:rsid w:val="002D658A"/>
    <w:rsid w:val="002F6A11"/>
    <w:rsid w:val="00322BF2"/>
    <w:rsid w:val="004D04F3"/>
    <w:rsid w:val="005545BF"/>
    <w:rsid w:val="005576A2"/>
    <w:rsid w:val="00570FDB"/>
    <w:rsid w:val="006058AD"/>
    <w:rsid w:val="00630EAB"/>
    <w:rsid w:val="00747A11"/>
    <w:rsid w:val="007A690E"/>
    <w:rsid w:val="007B46B2"/>
    <w:rsid w:val="007E1382"/>
    <w:rsid w:val="008636EC"/>
    <w:rsid w:val="00903C19"/>
    <w:rsid w:val="00986BD2"/>
    <w:rsid w:val="009871D0"/>
    <w:rsid w:val="00A152A7"/>
    <w:rsid w:val="00A42B15"/>
    <w:rsid w:val="00A91739"/>
    <w:rsid w:val="00AB4457"/>
    <w:rsid w:val="00B66BBA"/>
    <w:rsid w:val="00B94951"/>
    <w:rsid w:val="00BA0306"/>
    <w:rsid w:val="00BD0186"/>
    <w:rsid w:val="00C9709E"/>
    <w:rsid w:val="00E07C07"/>
    <w:rsid w:val="00E1649A"/>
    <w:rsid w:val="00E22BAA"/>
    <w:rsid w:val="00E72307"/>
    <w:rsid w:val="00EF310D"/>
    <w:rsid w:val="00EF3A35"/>
    <w:rsid w:val="00F03B27"/>
    <w:rsid w:val="00FB548C"/>
    <w:rsid w:val="00FE5DF0"/>
    <w:rsid w:val="00FF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F0708-707D-4CC3-941D-B719F446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1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03C19"/>
  </w:style>
  <w:style w:type="paragraph" w:styleId="Piedepgina">
    <w:name w:val="footer"/>
    <w:basedOn w:val="Normal"/>
    <w:link w:val="Piedepgina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03C19"/>
  </w:style>
  <w:style w:type="character" w:styleId="Nmerodepgina">
    <w:name w:val="page number"/>
    <w:basedOn w:val="Fuentedeprrafopredeter"/>
    <w:rsid w:val="0090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CONCEPCION AVILA GUTIERREZ</dc:creator>
  <cp:keywords/>
  <dc:description/>
  <cp:lastModifiedBy>MIGUEL ANGEL ESQUINCA VILA</cp:lastModifiedBy>
  <cp:revision>13</cp:revision>
  <dcterms:created xsi:type="dcterms:W3CDTF">2019-08-12T17:05:00Z</dcterms:created>
  <dcterms:modified xsi:type="dcterms:W3CDTF">2019-10-02T00:15:00Z</dcterms:modified>
</cp:coreProperties>
</file>