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042172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BA5396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38E53753" w:rsidR="00C451B3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</w:t>
      </w:r>
      <w:r w:rsidR="0038721F">
        <w:rPr>
          <w:rFonts w:ascii="Arial" w:eastAsia="Times New Roman" w:hAnsi="Arial" w:cs="Times New Roman"/>
          <w:lang w:val="es-ES" w:eastAsia="es-ES"/>
        </w:rPr>
        <w:t>.</w:t>
      </w:r>
    </w:p>
    <w:p w14:paraId="4C88461D" w14:textId="22F6B402" w:rsidR="0038721F" w:rsidRDefault="0038721F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B9C8A79" w14:textId="106A784A" w:rsidR="0038721F" w:rsidRPr="0038721F" w:rsidRDefault="0038721F" w:rsidP="0038721F">
      <w:pPr>
        <w:spacing w:after="0" w:line="240" w:lineRule="auto"/>
        <w:jc w:val="both"/>
        <w:rPr>
          <w:rFonts w:ascii="Arial" w:eastAsia="Times New Roman" w:hAnsi="Arial" w:cs="Times New Roman"/>
          <w:i/>
          <w:iCs/>
          <w:lang w:val="es-ES" w:eastAsia="es-ES"/>
        </w:rPr>
      </w:pPr>
      <w:r w:rsidRPr="00252169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 xml:space="preserve">[En caso de </w:t>
      </w:r>
      <w:r w:rsidR="00252169" w:rsidRPr="00252169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 xml:space="preserve">cumplir los requisitos establecidos en el Acuerdo General de Administración XIV/2019 </w:t>
      </w:r>
      <w:r w:rsidRPr="00252169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>solicit</w:t>
      </w:r>
      <w:r w:rsidR="007D1E51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>o</w:t>
      </w:r>
      <w:r w:rsidRPr="00252169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 xml:space="preserve"> el ingreso en el Catálogo Referencial de Contratistas.]</w:t>
      </w:r>
    </w:p>
    <w:p w14:paraId="436695B0" w14:textId="73517BA2" w:rsidR="0038721F" w:rsidRDefault="0038721F" w:rsidP="0038721F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893A85D" w14:textId="77777777" w:rsidR="00EE56BE" w:rsidRDefault="00EE56BE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35D0DA1" w14:textId="3FD85076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7E13EF70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92392C" w:rsidRPr="009B1AF2">
        <w:rPr>
          <w:rFonts w:ascii="Arial" w:eastAsia="Times New Roman" w:hAnsi="Arial" w:cs="Times New Roman"/>
          <w:lang w:val="es-ES" w:eastAsia="es-ES"/>
        </w:rPr>
        <w:t>registrad (</w:t>
      </w:r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  <w:r w:rsidR="0038721F">
        <w:rPr>
          <w:rFonts w:ascii="Arial" w:eastAsia="Times New Roman" w:hAnsi="Arial" w:cs="Times New Roman"/>
          <w:lang w:val="es-ES" w:eastAsia="es-ES"/>
        </w:rPr>
        <w:t>.</w:t>
      </w:r>
    </w:p>
    <w:p w14:paraId="5DD59106" w14:textId="65297E66" w:rsidR="0038721F" w:rsidRDefault="0038721F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22F4B7" w14:textId="7F3368E1" w:rsidR="00252169" w:rsidRPr="0038721F" w:rsidRDefault="00252169" w:rsidP="00252169">
      <w:pPr>
        <w:spacing w:after="0" w:line="240" w:lineRule="auto"/>
        <w:jc w:val="both"/>
        <w:rPr>
          <w:rFonts w:ascii="Arial" w:eastAsia="Times New Roman" w:hAnsi="Arial" w:cs="Times New Roman"/>
          <w:i/>
          <w:iCs/>
          <w:lang w:val="es-ES" w:eastAsia="es-ES"/>
        </w:rPr>
      </w:pPr>
      <w:r w:rsidRPr="00252169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>[En caso de cumplir los requisitos establecidos en el Acuerdo General de Administración XIV/2019 solicit</w:t>
      </w:r>
      <w:r w:rsidR="007D1E51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>o</w:t>
      </w:r>
      <w:r w:rsidRPr="00252169">
        <w:rPr>
          <w:rFonts w:ascii="Arial" w:eastAsia="Times New Roman" w:hAnsi="Arial" w:cs="Times New Roman"/>
          <w:i/>
          <w:iCs/>
          <w:highlight w:val="lightGray"/>
          <w:lang w:val="es-ES" w:eastAsia="es-ES"/>
        </w:rPr>
        <w:t xml:space="preserve"> el ingreso en el Catálogo Referencial de Contratistas.]</w:t>
      </w:r>
    </w:p>
    <w:p w14:paraId="03E30C7D" w14:textId="77777777" w:rsidR="0038721F" w:rsidRPr="009B1AF2" w:rsidRDefault="0038721F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B6995" w14:textId="77777777" w:rsidR="001272AA" w:rsidRDefault="001272AA" w:rsidP="00C451B3">
      <w:pPr>
        <w:spacing w:after="0" w:line="240" w:lineRule="auto"/>
      </w:pPr>
      <w:r>
        <w:separator/>
      </w:r>
    </w:p>
  </w:endnote>
  <w:endnote w:type="continuationSeparator" w:id="0">
    <w:p w14:paraId="5878C8FB" w14:textId="77777777" w:rsidR="001272AA" w:rsidRDefault="001272A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8EF86" w14:textId="77777777" w:rsidR="00BA5396" w:rsidRDefault="00BA539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B8301E8" w:rsidR="001106E2" w:rsidRPr="00E22DB6" w:rsidRDefault="002550AB" w:rsidP="00470B08">
    <w:pPr>
      <w:pStyle w:val="Piedepgina"/>
      <w:ind w:right="-552"/>
      <w:jc w:val="right"/>
    </w:pPr>
    <w:r w:rsidRPr="002550AB">
      <w:rPr>
        <w:rFonts w:ascii="Arial" w:hAnsi="Arial" w:cs="Arial"/>
        <w:sz w:val="10"/>
        <w:szCs w:val="10"/>
        <w:lang w:val="en-US"/>
      </w:rPr>
      <w:t>SCJN/C</w:t>
    </w:r>
    <w:r w:rsidR="00994A8F">
      <w:rPr>
        <w:rFonts w:ascii="Arial" w:hAnsi="Arial" w:cs="Arial"/>
        <w:sz w:val="10"/>
        <w:szCs w:val="10"/>
        <w:lang w:val="en-US"/>
      </w:rPr>
      <w:t>IP</w:t>
    </w:r>
    <w:r w:rsidRPr="002550AB">
      <w:rPr>
        <w:rFonts w:ascii="Arial" w:hAnsi="Arial" w:cs="Arial"/>
        <w:sz w:val="10"/>
        <w:szCs w:val="10"/>
        <w:lang w:val="en-US"/>
      </w:rPr>
      <w:t>/DGIF-DACCI/00</w:t>
    </w:r>
    <w:r w:rsidR="00BA5396">
      <w:rPr>
        <w:rFonts w:ascii="Arial" w:hAnsi="Arial" w:cs="Arial"/>
        <w:sz w:val="10"/>
        <w:szCs w:val="10"/>
        <w:lang w:val="en-US"/>
      </w:rPr>
      <w:t>3</w:t>
    </w:r>
    <w:r w:rsidRPr="002550AB">
      <w:rPr>
        <w:rFonts w:ascii="Arial" w:hAnsi="Arial" w:cs="Arial"/>
        <w:sz w:val="10"/>
        <w:szCs w:val="10"/>
        <w:lang w:val="en-US"/>
      </w:rPr>
      <w:t>/2022</w:t>
    </w:r>
    <w:r w:rsidR="001623BD"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BA5396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1AA7" w14:textId="77777777" w:rsidR="00BA5396" w:rsidRDefault="00BA53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F65A0" w14:textId="77777777" w:rsidR="001272AA" w:rsidRDefault="001272AA" w:rsidP="00C451B3">
      <w:pPr>
        <w:spacing w:after="0" w:line="240" w:lineRule="auto"/>
      </w:pPr>
      <w:r>
        <w:separator/>
      </w:r>
    </w:p>
  </w:footnote>
  <w:footnote w:type="continuationSeparator" w:id="0">
    <w:p w14:paraId="69E38B36" w14:textId="77777777" w:rsidR="001272AA" w:rsidRDefault="001272A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BB4D" w14:textId="77777777" w:rsidR="00BA5396" w:rsidRDefault="00BA539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5F0F3FA0" w14:textId="77777777" w:rsidR="00BA5396" w:rsidRPr="00BF0FD7" w:rsidRDefault="00BA5396" w:rsidP="00BA5396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6708B77D" w14:textId="77777777" w:rsidR="00BA5396" w:rsidRPr="00320B34" w:rsidRDefault="00BA5396" w:rsidP="00BA5396">
    <w:pPr>
      <w:ind w:left="-142" w:right="-268"/>
      <w:jc w:val="center"/>
      <w:rPr>
        <w:rFonts w:ascii="Arial" w:eastAsia="Arial Unicode MS" w:hAnsi="Arial" w:cs="Arial"/>
        <w:b/>
        <w:bCs/>
        <w:sz w:val="18"/>
        <w:szCs w:val="18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 w:rsidRPr="00320B34">
      <w:rPr>
        <w:rFonts w:ascii="Arial Unicode MS" w:eastAsia="Arial Unicode MS" w:hAnsi="Arial Unicode MS" w:cs="Arial Unicode MS"/>
        <w:b/>
        <w:color w:val="7F7F7F" w:themeColor="text1" w:themeTint="80"/>
        <w:sz w:val="18"/>
        <w:szCs w:val="18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3878" w14:textId="77777777" w:rsidR="00BA5396" w:rsidRDefault="00BA53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.5pt;height:9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7329273">
    <w:abstractNumId w:val="19"/>
  </w:num>
  <w:num w:numId="2" w16cid:durableId="1107694653">
    <w:abstractNumId w:val="7"/>
  </w:num>
  <w:num w:numId="3" w16cid:durableId="145439476">
    <w:abstractNumId w:val="27"/>
  </w:num>
  <w:num w:numId="4" w16cid:durableId="443615093">
    <w:abstractNumId w:val="13"/>
  </w:num>
  <w:num w:numId="5" w16cid:durableId="825392948">
    <w:abstractNumId w:val="4"/>
  </w:num>
  <w:num w:numId="6" w16cid:durableId="904754235">
    <w:abstractNumId w:val="18"/>
  </w:num>
  <w:num w:numId="7" w16cid:durableId="1516529549">
    <w:abstractNumId w:val="3"/>
  </w:num>
  <w:num w:numId="8" w16cid:durableId="438649938">
    <w:abstractNumId w:val="5"/>
  </w:num>
  <w:num w:numId="9" w16cid:durableId="395667491">
    <w:abstractNumId w:val="16"/>
  </w:num>
  <w:num w:numId="10" w16cid:durableId="1705515627">
    <w:abstractNumId w:val="23"/>
  </w:num>
  <w:num w:numId="11" w16cid:durableId="369188945">
    <w:abstractNumId w:val="28"/>
  </w:num>
  <w:num w:numId="12" w16cid:durableId="1106461566">
    <w:abstractNumId w:val="20"/>
  </w:num>
  <w:num w:numId="13" w16cid:durableId="45302328">
    <w:abstractNumId w:val="12"/>
  </w:num>
  <w:num w:numId="14" w16cid:durableId="377977765">
    <w:abstractNumId w:val="21"/>
  </w:num>
  <w:num w:numId="15" w16cid:durableId="1987973136">
    <w:abstractNumId w:val="11"/>
  </w:num>
  <w:num w:numId="16" w16cid:durableId="1568765660">
    <w:abstractNumId w:val="26"/>
  </w:num>
  <w:num w:numId="17" w16cid:durableId="1181627279">
    <w:abstractNumId w:val="29"/>
  </w:num>
  <w:num w:numId="18" w16cid:durableId="689987266">
    <w:abstractNumId w:val="2"/>
  </w:num>
  <w:num w:numId="19" w16cid:durableId="734619448">
    <w:abstractNumId w:val="0"/>
  </w:num>
  <w:num w:numId="20" w16cid:durableId="776678996">
    <w:abstractNumId w:val="8"/>
  </w:num>
  <w:num w:numId="21" w16cid:durableId="1063260658">
    <w:abstractNumId w:val="14"/>
  </w:num>
  <w:num w:numId="22" w16cid:durableId="644816634">
    <w:abstractNumId w:val="6"/>
  </w:num>
  <w:num w:numId="23" w16cid:durableId="1681201563">
    <w:abstractNumId w:val="24"/>
  </w:num>
  <w:num w:numId="24" w16cid:durableId="370149921">
    <w:abstractNumId w:val="10"/>
  </w:num>
  <w:num w:numId="25" w16cid:durableId="60522308">
    <w:abstractNumId w:val="1"/>
  </w:num>
  <w:num w:numId="26" w16cid:durableId="932275270">
    <w:abstractNumId w:val="22"/>
  </w:num>
  <w:num w:numId="27" w16cid:durableId="1962414137">
    <w:abstractNumId w:val="9"/>
  </w:num>
  <w:num w:numId="28" w16cid:durableId="2010719120">
    <w:abstractNumId w:val="17"/>
  </w:num>
  <w:num w:numId="29" w16cid:durableId="2734848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326100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62A0E"/>
    <w:rsid w:val="000753E2"/>
    <w:rsid w:val="000964B0"/>
    <w:rsid w:val="000A2969"/>
    <w:rsid w:val="000A5520"/>
    <w:rsid w:val="000C5B9D"/>
    <w:rsid w:val="000C781A"/>
    <w:rsid w:val="000D2B49"/>
    <w:rsid w:val="0010720D"/>
    <w:rsid w:val="001272AA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2169"/>
    <w:rsid w:val="002550AB"/>
    <w:rsid w:val="0026392C"/>
    <w:rsid w:val="0026751A"/>
    <w:rsid w:val="00277993"/>
    <w:rsid w:val="002A1F0E"/>
    <w:rsid w:val="002A4CA1"/>
    <w:rsid w:val="002A5143"/>
    <w:rsid w:val="002C1F40"/>
    <w:rsid w:val="002E1C33"/>
    <w:rsid w:val="002F63B3"/>
    <w:rsid w:val="003021E9"/>
    <w:rsid w:val="00326934"/>
    <w:rsid w:val="00343FC0"/>
    <w:rsid w:val="00364689"/>
    <w:rsid w:val="00372885"/>
    <w:rsid w:val="00377CDA"/>
    <w:rsid w:val="0038721F"/>
    <w:rsid w:val="003B0C23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E27E1"/>
    <w:rsid w:val="004E7FDB"/>
    <w:rsid w:val="005361D0"/>
    <w:rsid w:val="00546323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2386B"/>
    <w:rsid w:val="00650A36"/>
    <w:rsid w:val="00655F1B"/>
    <w:rsid w:val="00662CF1"/>
    <w:rsid w:val="00672331"/>
    <w:rsid w:val="00676416"/>
    <w:rsid w:val="006811E6"/>
    <w:rsid w:val="00695EC3"/>
    <w:rsid w:val="006964D6"/>
    <w:rsid w:val="006C5789"/>
    <w:rsid w:val="006F2642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1E51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2392C"/>
    <w:rsid w:val="00932BB7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42CF7"/>
    <w:rsid w:val="00B535A0"/>
    <w:rsid w:val="00B810E1"/>
    <w:rsid w:val="00B97A1C"/>
    <w:rsid w:val="00BA107B"/>
    <w:rsid w:val="00BA11E5"/>
    <w:rsid w:val="00BA5396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E56BE"/>
    <w:rsid w:val="00EF7700"/>
    <w:rsid w:val="00F10F18"/>
    <w:rsid w:val="00F15130"/>
    <w:rsid w:val="00F46B1C"/>
    <w:rsid w:val="00F51557"/>
    <w:rsid w:val="00F60A9C"/>
    <w:rsid w:val="00F71EAA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2022-01-12T23:47:00Z</dcterms:created>
  <dcterms:modified xsi:type="dcterms:W3CDTF">2022-08-04T23:10:00Z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