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20457656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5A7D4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082E6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1B047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075FF2B0" w:rsidR="00C451B3" w:rsidRPr="00FB5072" w:rsidRDefault="003E51DD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CONDICIONES DE 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24244DF" w14:textId="09A7EBFC" w:rsidR="004619E8" w:rsidRPr="001B0470" w:rsidRDefault="00C528FC" w:rsidP="00AF719B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B0470"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="003E51DD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obra pública en la modalidad de precios unitarios y tiempo determinado relativa a </w:t>
      </w:r>
      <w:r w:rsidR="00575E20" w:rsidRPr="001B047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1B0470" w:rsidRPr="001B0470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Cubierta en patio en la </w:t>
      </w:r>
      <w:r w:rsidR="00554781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C</w:t>
      </w:r>
      <w:r w:rsidR="001B0470" w:rsidRPr="001B0470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asa de la </w:t>
      </w:r>
      <w:r w:rsidR="00554781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C</w:t>
      </w:r>
      <w:r w:rsidR="001B0470" w:rsidRPr="001B0470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ultura </w:t>
      </w:r>
      <w:r w:rsidR="00554781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J</w:t>
      </w:r>
      <w:r w:rsidR="001B0470" w:rsidRPr="001B0470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urídica en Aguascalientes, Aguascalientes</w:t>
      </w:r>
      <w:r w:rsidR="00575E20" w:rsidRPr="001B0470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="004F2800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626160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señalada en el </w:t>
      </w:r>
      <w:r w:rsidR="00626160" w:rsidRPr="001B047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626160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</w:t>
      </w:r>
      <w:r w:rsidR="003E51DD" w:rsidRPr="001B0470">
        <w:rPr>
          <w:rFonts w:ascii="Arial" w:eastAsia="Times New Roman" w:hAnsi="Arial"/>
          <w:sz w:val="20"/>
          <w:szCs w:val="20"/>
          <w:lang w:val="es-ES" w:eastAsia="es-ES"/>
        </w:rPr>
        <w:t>, en el</w:t>
      </w:r>
      <w:r w:rsidR="004619E8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 w:rsidRPr="001B0470">
        <w:rPr>
          <w:rFonts w:ascii="Arial" w:eastAsia="Times New Roman" w:hAnsi="Arial"/>
          <w:sz w:val="20"/>
          <w:szCs w:val="20"/>
          <w:lang w:val="es-ES" w:eastAsia="es-ES"/>
        </w:rPr>
        <w:t>inmueble</w:t>
      </w:r>
      <w:r w:rsidR="00AF307A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que ocupa la Casa de la Cultura Jurídica</w:t>
      </w:r>
      <w:r w:rsidR="0004171D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04171D" w:rsidRPr="0004171D">
        <w:rPr>
          <w:rFonts w:ascii="Arial" w:eastAsia="Times New Roman" w:hAnsi="Arial"/>
          <w:sz w:val="20"/>
          <w:szCs w:val="20"/>
          <w:lang w:val="es-ES" w:eastAsia="es-ES"/>
        </w:rPr>
        <w:t>ubicada en calle Álvaro obregón número 347, colonia Centro, código postal 20000, Aguascalientes, Aguascalientes.</w:t>
      </w:r>
    </w:p>
    <w:p w14:paraId="4924BBA3" w14:textId="77777777" w:rsidR="00AF307A" w:rsidRPr="00AF307A" w:rsidRDefault="00AF307A" w:rsidP="00AF307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730A20A" w14:textId="55824948" w:rsidR="00626160" w:rsidRPr="00757EC1" w:rsidRDefault="00FA1A17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57EC1">
        <w:rPr>
          <w:rFonts w:ascii="Arial" w:eastAsia="Times New Roman" w:hAnsi="Arial"/>
          <w:sz w:val="20"/>
          <w:szCs w:val="20"/>
          <w:lang w:val="es-ES" w:eastAsia="es-ES"/>
        </w:rPr>
        <w:t>Así</w:t>
      </w:r>
      <w:r w:rsidR="00626160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como en los términos y condiciones de acuerdo con la citada convocatoria/bases,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580525A7" w:rsidR="00392608" w:rsidRPr="00220EF0" w:rsidRDefault="00AA0EAA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>en el Catálogo de Conceptos (</w:t>
      </w:r>
      <w:r w:rsidR="003E51DD"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1911A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="003E51DD"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 w:rsidR="001C43B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1911A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5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), por lo que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>total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 de la propuesta económica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220EF0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46A88DE8" w:rsidR="00392608" w:rsidRPr="00220EF0" w:rsidRDefault="00392608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30 días hábiles (mínima), 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4619E8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EE17D1D" w14:textId="5B062989" w:rsidR="005240D2" w:rsidRPr="00E930FE" w:rsidRDefault="00392608" w:rsidP="00914399">
      <w:pPr>
        <w:pStyle w:val="Prrafodelista"/>
        <w:numPr>
          <w:ilvl w:val="0"/>
          <w:numId w:val="31"/>
        </w:numPr>
        <w:rPr>
          <w:rFonts w:ascii="Arial" w:eastAsia="Times New Roman" w:hAnsi="Arial"/>
          <w:sz w:val="20"/>
          <w:szCs w:val="20"/>
          <w:lang w:val="es-ES" w:eastAsia="es-ES"/>
        </w:rPr>
      </w:pPr>
      <w:r w:rsidRPr="00E930FE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</w:t>
      </w:r>
      <w:r w:rsidR="00DB63E6" w:rsidRPr="00E930FE">
        <w:rPr>
          <w:rFonts w:ascii="Arial" w:eastAsia="Times New Roman" w:hAnsi="Arial"/>
          <w:sz w:val="20"/>
          <w:szCs w:val="20"/>
          <w:lang w:val="es-ES" w:eastAsia="es-ES"/>
        </w:rPr>
        <w:t>será</w:t>
      </w:r>
      <w:r w:rsidR="003E51DD" w:rsidRPr="00E930FE">
        <w:rPr>
          <w:rFonts w:ascii="Arial" w:eastAsia="Times New Roman" w:hAnsi="Arial"/>
          <w:sz w:val="20"/>
          <w:szCs w:val="20"/>
          <w:lang w:val="es-ES" w:eastAsia="es-ES"/>
        </w:rPr>
        <w:t xml:space="preserve"> de </w:t>
      </w:r>
      <w:r w:rsidR="00E930FE" w:rsidRPr="00E930FE">
        <w:rPr>
          <w:rFonts w:ascii="Arial" w:hAnsi="Arial" w:cs="Arial"/>
          <w:sz w:val="20"/>
          <w:szCs w:val="20"/>
        </w:rPr>
        <w:t>cuarenta y cinco días naturales a partir de la entrega del anticipo y puesta a disposición el inmueble</w:t>
      </w:r>
      <w:r w:rsidR="00E930FE">
        <w:rPr>
          <w:rFonts w:ascii="Arial" w:hAnsi="Arial" w:cs="Arial"/>
          <w:sz w:val="20"/>
          <w:szCs w:val="20"/>
        </w:rPr>
        <w:t>.</w:t>
      </w:r>
    </w:p>
    <w:p w14:paraId="6C05C670" w14:textId="77777777" w:rsidR="00E930FE" w:rsidRPr="00E930FE" w:rsidRDefault="00E930FE" w:rsidP="00E930FE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9C893B8" w14:textId="6D970738" w:rsidR="00AF307A" w:rsidRPr="00AF307A" w:rsidRDefault="00AF307A" w:rsidP="00AF307A">
      <w:pPr>
        <w:pStyle w:val="Prrafodelista"/>
        <w:numPr>
          <w:ilvl w:val="0"/>
          <w:numId w:val="31"/>
        </w:numPr>
        <w:rPr>
          <w:rFonts w:ascii="Arial" w:hAnsi="Arial" w:cs="Arial"/>
          <w:sz w:val="20"/>
          <w:szCs w:val="20"/>
        </w:rPr>
      </w:pPr>
      <w:r w:rsidRPr="00AF307A">
        <w:rPr>
          <w:rFonts w:ascii="Arial" w:eastAsia="Times New Roman" w:hAnsi="Arial"/>
          <w:sz w:val="20"/>
          <w:szCs w:val="20"/>
          <w:lang w:val="es-ES" w:eastAsia="es-ES"/>
        </w:rPr>
        <w:t>Acepto la forma de pago la cual se efectuará conforme a lo siguiente:</w:t>
      </w:r>
    </w:p>
    <w:p w14:paraId="1ED7F255" w14:textId="77777777" w:rsidR="00AF307A" w:rsidRPr="003E51DD" w:rsidRDefault="00AF307A" w:rsidP="00AF307A">
      <w:pPr>
        <w:pStyle w:val="Prrafodelista"/>
        <w:rPr>
          <w:rFonts w:ascii="Arial" w:hAnsi="Arial" w:cs="Arial"/>
          <w:color w:val="000000" w:themeColor="text1"/>
          <w:sz w:val="20"/>
          <w:szCs w:val="20"/>
        </w:rPr>
      </w:pPr>
    </w:p>
    <w:p w14:paraId="5D785D5A" w14:textId="77777777" w:rsidR="00AF307A" w:rsidRDefault="00AF307A" w:rsidP="00AF307A">
      <w:pPr>
        <w:pStyle w:val="Prrafodelista"/>
        <w:numPr>
          <w:ilvl w:val="0"/>
          <w:numId w:val="37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307A">
        <w:rPr>
          <w:rFonts w:ascii="Arial" w:hAnsi="Arial" w:cs="Arial"/>
          <w:color w:val="000000" w:themeColor="text1"/>
          <w:sz w:val="20"/>
          <w:szCs w:val="20"/>
        </w:rPr>
        <w:t>Anticipo del 35% (treinta y cinco por ciento) del monto contratado para inicio de los trabajos, mediante transferencia electrónica dentro de los ocho días hábiles siguientes a la presentación del Comprobante Fiscal Digital por Internet (CFDI) que reúna los requisitos fiscales que legalmente correspondan, por conducto del Administrador del contrato, ante la Dirección General de Presupuesto y Contabilidad. Para otorgar el anticipo se requiere presentar y contar con el dictamen favorable por parte de la Dirección General de Asuntos Jurídicos de las garantías de anticipo y cumplimiento.</w:t>
      </w:r>
    </w:p>
    <w:p w14:paraId="4E52F269" w14:textId="77777777" w:rsidR="0086632B" w:rsidRPr="00AF307A" w:rsidRDefault="0086632B" w:rsidP="0086632B">
      <w:pPr>
        <w:pStyle w:val="Prrafodelista"/>
        <w:spacing w:after="0"/>
        <w:ind w:left="14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DA2218E" w14:textId="77777777" w:rsidR="00AF307A" w:rsidRPr="00AF307A" w:rsidRDefault="00AF307A" w:rsidP="00AF307A">
      <w:pPr>
        <w:pStyle w:val="Prrafodelista"/>
        <w:numPr>
          <w:ilvl w:val="0"/>
          <w:numId w:val="37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307A">
        <w:rPr>
          <w:rFonts w:ascii="Arial" w:hAnsi="Arial" w:cs="Arial"/>
          <w:color w:val="000000" w:themeColor="text1"/>
          <w:sz w:val="20"/>
          <w:szCs w:val="20"/>
        </w:rPr>
        <w:t>Los pagos subsecuentes serán por el 100% (cien por ciento del monto contratado) por trabajos ejecutados, a través de estimaciones, en las que se amortizará en cada una de ellas el anticipo en su mismo porcentaje, treinta y cinco por ciento, las que se deberán formular con una periodicidad no mayor de treinta días naturales.</w:t>
      </w:r>
    </w:p>
    <w:p w14:paraId="0159E091" w14:textId="77777777" w:rsidR="003E51DD" w:rsidRDefault="003E51DD" w:rsidP="003E51DD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lastRenderedPageBreak/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1EAB357E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18492642" w14:textId="4DAEF9E2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71B56D79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5B46ADBC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32014E9D" w14:textId="01876C60" w:rsidR="00C91095" w:rsidRDefault="00392608" w:rsidP="001077FA">
      <w:pPr>
        <w:tabs>
          <w:tab w:val="left" w:pos="6386"/>
        </w:tabs>
        <w:spacing w:after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sz w:val="20"/>
          <w:szCs w:val="20"/>
          <w:lang w:val="es-ES" w:eastAsia="es-ES"/>
        </w:rPr>
        <w:tab/>
      </w:r>
    </w:p>
    <w:p w14:paraId="22394A51" w14:textId="22C10544" w:rsidR="00E930FE" w:rsidRPr="001B0470" w:rsidRDefault="00AF307A" w:rsidP="00E930FE">
      <w:pPr>
        <w:pStyle w:val="Prrafodelista"/>
        <w:numPr>
          <w:ilvl w:val="0"/>
          <w:numId w:val="40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930FE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E930FE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obra pública en la modalidad de precios unitarios y tiempo determinado relativa a </w:t>
      </w:r>
      <w:r w:rsidR="00E930FE" w:rsidRPr="001B047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E930FE" w:rsidRPr="001B0470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Cubierta en patio en la </w:t>
      </w:r>
      <w:r w:rsidR="00554781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C</w:t>
      </w:r>
      <w:r w:rsidR="00E930FE" w:rsidRPr="001B0470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asa de la </w:t>
      </w:r>
      <w:r w:rsidR="00554781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C</w:t>
      </w:r>
      <w:r w:rsidR="00E930FE" w:rsidRPr="001B0470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ultura </w:t>
      </w:r>
      <w:r w:rsidR="00554781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J</w:t>
      </w:r>
      <w:r w:rsidR="00E930FE" w:rsidRPr="001B0470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urídica en Aguascalientes, Aguascalientes”</w:t>
      </w:r>
      <w:r w:rsidR="00E930FE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, se efectuará conforme a la descripción señalada en el </w:t>
      </w:r>
      <w:r w:rsidR="00E930FE" w:rsidRPr="001B047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E930FE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convocatoria/bases, en el inmueble que ocupa la Casa de la Cultura Jurídica</w:t>
      </w:r>
      <w:r w:rsidR="00E930FE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E930FE" w:rsidRPr="0004171D">
        <w:rPr>
          <w:rFonts w:ascii="Arial" w:eastAsia="Times New Roman" w:hAnsi="Arial"/>
          <w:sz w:val="20"/>
          <w:szCs w:val="20"/>
          <w:lang w:val="es-ES" w:eastAsia="es-ES"/>
        </w:rPr>
        <w:t>ubicada en calle Álvaro obregón número 347, colonia Centro, código postal 20000, Aguascalientes, Aguascalientes.</w:t>
      </w:r>
    </w:p>
    <w:p w14:paraId="0AE4D0E2" w14:textId="77777777" w:rsidR="00E930FE" w:rsidRPr="00AF307A" w:rsidRDefault="00E930FE" w:rsidP="00E930FE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92278C0" w14:textId="77777777" w:rsidR="00AF307A" w:rsidRPr="00AF307A" w:rsidRDefault="00AF307A" w:rsidP="00AF307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F307A">
        <w:rPr>
          <w:rFonts w:ascii="Arial" w:eastAsia="Times New Roman" w:hAnsi="Arial"/>
          <w:sz w:val="20"/>
          <w:szCs w:val="20"/>
          <w:lang w:val="es-ES" w:eastAsia="es-ES"/>
        </w:rPr>
        <w:t>Así como en los términos y condiciones de acuerdo con la citada convocatoria/bases, sus anexos y el contrato que al efecto se suscriba.</w:t>
      </w:r>
    </w:p>
    <w:p w14:paraId="08C6E68C" w14:textId="1965C746" w:rsidR="003E51DD" w:rsidRPr="004619E8" w:rsidRDefault="003E51DD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C934001" w14:textId="031723BC" w:rsidR="004619E8" w:rsidRPr="00220EF0" w:rsidRDefault="004619E8" w:rsidP="004619E8">
      <w:pPr>
        <w:pStyle w:val="Prrafodelista"/>
        <w:numPr>
          <w:ilvl w:val="0"/>
          <w:numId w:val="39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en el Catálogo de Conceptos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15</w:t>
      </w:r>
      <w:r>
        <w:rPr>
          <w:rFonts w:ascii="Arial" w:eastAsia="Times New Roman" w:hAnsi="Arial"/>
          <w:sz w:val="20"/>
          <w:szCs w:val="20"/>
          <w:lang w:val="es-ES" w:eastAsia="es-ES"/>
        </w:rPr>
        <w:t>), por lo que e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de la propuesta económica asciende a la cantidad de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 XX/100 moneda nacional) de IVA, resultando el costo total de $_________________   (importe con letra XX/100 moneda nacional).</w:t>
      </w:r>
    </w:p>
    <w:p w14:paraId="780B3F4D" w14:textId="77777777" w:rsidR="004619E8" w:rsidRPr="00220EF0" w:rsidRDefault="004619E8" w:rsidP="004619E8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62885E1D" w14:textId="77777777" w:rsidR="004619E8" w:rsidRPr="00220EF0" w:rsidRDefault="004619E8" w:rsidP="004619E8">
      <w:pPr>
        <w:pStyle w:val="Prrafodelista"/>
        <w:numPr>
          <w:ilvl w:val="0"/>
          <w:numId w:val="39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30 días hábiles (mínima), contados a partir del día hábil siguiente a la fecha de su entrega.</w:t>
      </w:r>
    </w:p>
    <w:p w14:paraId="57A052BF" w14:textId="77777777" w:rsidR="004619E8" w:rsidRDefault="004619E8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E03677B" w14:textId="6119822E" w:rsidR="00E930FE" w:rsidRPr="00E930FE" w:rsidRDefault="00757EC1" w:rsidP="00602BDC">
      <w:pPr>
        <w:pStyle w:val="Prrafodelista"/>
        <w:numPr>
          <w:ilvl w:val="0"/>
          <w:numId w:val="39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930FE">
        <w:rPr>
          <w:rFonts w:ascii="Arial" w:eastAsia="Times New Roman" w:hAnsi="Arial"/>
          <w:sz w:val="20"/>
          <w:szCs w:val="20"/>
          <w:lang w:val="es-ES" w:eastAsia="es-ES"/>
        </w:rPr>
        <w:t>M</w:t>
      </w:r>
      <w:r w:rsidR="003E51DD" w:rsidRPr="00E930FE">
        <w:rPr>
          <w:rFonts w:ascii="Arial" w:eastAsia="Times New Roman" w:hAnsi="Arial"/>
          <w:sz w:val="20"/>
          <w:szCs w:val="20"/>
          <w:lang w:val="es-ES" w:eastAsia="es-ES"/>
        </w:rPr>
        <w:t>anifiest</w:t>
      </w:r>
      <w:r w:rsidRPr="00E930FE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E930FE">
        <w:rPr>
          <w:rFonts w:ascii="Arial" w:eastAsia="Times New Roman" w:hAnsi="Arial"/>
          <w:sz w:val="20"/>
          <w:szCs w:val="20"/>
          <w:lang w:val="es-ES" w:eastAsia="es-ES"/>
        </w:rPr>
        <w:t xml:space="preserve"> y acept</w:t>
      </w:r>
      <w:r w:rsidRPr="00E930FE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E930FE">
        <w:rPr>
          <w:rFonts w:ascii="Arial" w:eastAsia="Times New Roman" w:hAnsi="Arial"/>
          <w:sz w:val="20"/>
          <w:szCs w:val="20"/>
          <w:lang w:val="es-ES" w:eastAsia="es-ES"/>
        </w:rPr>
        <w:t xml:space="preserve"> que el plazo de ejecución </w:t>
      </w:r>
      <w:r w:rsidR="004619E8" w:rsidRPr="00E930FE">
        <w:rPr>
          <w:rFonts w:ascii="Arial" w:eastAsia="Times New Roman" w:hAnsi="Arial"/>
          <w:sz w:val="20"/>
          <w:szCs w:val="20"/>
          <w:lang w:val="es-ES" w:eastAsia="es-ES"/>
        </w:rPr>
        <w:t>el plazo de ejecución será</w:t>
      </w:r>
      <w:r w:rsidR="00E930FE">
        <w:rPr>
          <w:rFonts w:ascii="Arial" w:eastAsia="Times New Roman" w:hAnsi="Arial"/>
          <w:sz w:val="20"/>
          <w:szCs w:val="20"/>
          <w:lang w:val="es-ES" w:eastAsia="es-ES"/>
        </w:rPr>
        <w:t xml:space="preserve"> de</w:t>
      </w:r>
      <w:r w:rsidR="004619E8" w:rsidRPr="00E930FE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E930FE" w:rsidRPr="00E930FE">
        <w:rPr>
          <w:rFonts w:ascii="Arial" w:eastAsia="Times New Roman" w:hAnsi="Arial"/>
          <w:sz w:val="20"/>
          <w:szCs w:val="20"/>
          <w:lang w:val="es-ES" w:eastAsia="es-ES"/>
        </w:rPr>
        <w:t>cuarenta y cinco días naturales a partir de la entrega del anticipo y puesta a disposición el inmueble.</w:t>
      </w:r>
    </w:p>
    <w:p w14:paraId="12B5857F" w14:textId="63A5DB02" w:rsidR="005240D2" w:rsidRPr="00E930FE" w:rsidRDefault="005240D2" w:rsidP="00E930FE">
      <w:pPr>
        <w:pStyle w:val="Prrafodelista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EA5747E" w14:textId="0A09F1E4" w:rsidR="003E51DD" w:rsidRDefault="00757EC1" w:rsidP="004619E8">
      <w:pPr>
        <w:pStyle w:val="Prrafodelista"/>
        <w:numPr>
          <w:ilvl w:val="0"/>
          <w:numId w:val="39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3E51DD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la forma de 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pago </w:t>
      </w:r>
      <w:r>
        <w:rPr>
          <w:rFonts w:ascii="Arial" w:eastAsia="Times New Roman" w:hAnsi="Arial"/>
          <w:sz w:val="20"/>
          <w:szCs w:val="20"/>
          <w:lang w:val="es-ES" w:eastAsia="es-ES"/>
        </w:rPr>
        <w:t>la cual se efectuará conforme a lo siguiente:</w:t>
      </w:r>
    </w:p>
    <w:p w14:paraId="5C72F0B2" w14:textId="77777777" w:rsidR="003E51DD" w:rsidRPr="003E51DD" w:rsidRDefault="003E51DD" w:rsidP="003E51DD">
      <w:pPr>
        <w:pStyle w:val="Prrafodelista"/>
        <w:rPr>
          <w:rFonts w:ascii="Arial" w:hAnsi="Arial" w:cs="Arial"/>
          <w:color w:val="000000" w:themeColor="text1"/>
          <w:sz w:val="20"/>
          <w:szCs w:val="20"/>
        </w:rPr>
      </w:pPr>
    </w:p>
    <w:p w14:paraId="136C91D4" w14:textId="77777777" w:rsidR="00AF307A" w:rsidRDefault="00AF307A" w:rsidP="00AF307A">
      <w:pPr>
        <w:pStyle w:val="Prrafodelista"/>
        <w:numPr>
          <w:ilvl w:val="0"/>
          <w:numId w:val="37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307A">
        <w:rPr>
          <w:rFonts w:ascii="Arial" w:hAnsi="Arial" w:cs="Arial"/>
          <w:color w:val="000000" w:themeColor="text1"/>
          <w:sz w:val="20"/>
          <w:szCs w:val="20"/>
        </w:rPr>
        <w:t xml:space="preserve">Anticipo del 35% (treinta y cinco por ciento) del monto contratado para inicio de los trabajos, mediante transferencia electrónica dentro de los ocho días hábiles siguientes a la presentación del Comprobante Fiscal Digital por Internet (CFDI) que reúna los requisitos fiscales que legalmente </w:t>
      </w:r>
      <w:r w:rsidRPr="00AF307A">
        <w:rPr>
          <w:rFonts w:ascii="Arial" w:hAnsi="Arial" w:cs="Arial"/>
          <w:color w:val="000000" w:themeColor="text1"/>
          <w:sz w:val="20"/>
          <w:szCs w:val="20"/>
        </w:rPr>
        <w:lastRenderedPageBreak/>
        <w:t>correspondan, por conducto del Administrador del contrato, ante la Dirección General de Presupuesto y Contabilidad. Para otorgar el anticipo se requiere presentar y contar con el dictamen favorable por parte de la Dirección General de Asuntos Jurídicos de las garantías de anticipo y cumplimiento.</w:t>
      </w:r>
    </w:p>
    <w:p w14:paraId="39C0DF10" w14:textId="77777777" w:rsidR="0086632B" w:rsidRPr="00AF307A" w:rsidRDefault="0086632B" w:rsidP="0086632B">
      <w:pPr>
        <w:pStyle w:val="Prrafodelista"/>
        <w:spacing w:after="0"/>
        <w:ind w:left="14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7232C3C" w14:textId="77777777" w:rsidR="00AF307A" w:rsidRPr="00AF307A" w:rsidRDefault="00AF307A" w:rsidP="00AF307A">
      <w:pPr>
        <w:pStyle w:val="Prrafodelista"/>
        <w:numPr>
          <w:ilvl w:val="0"/>
          <w:numId w:val="37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307A">
        <w:rPr>
          <w:rFonts w:ascii="Arial" w:hAnsi="Arial" w:cs="Arial"/>
          <w:color w:val="000000" w:themeColor="text1"/>
          <w:sz w:val="20"/>
          <w:szCs w:val="20"/>
        </w:rPr>
        <w:t>Los pagos subsecuentes serán por el 100% (cien por ciento del monto contratado) por trabajos ejecutados, a través de estimaciones, en las que se amortizará en cada una de ellas el anticipo en su mismo porcentaje, treinta y cinco por ciento, las que se deberán formular con una periodicidad no mayor de treinta días naturales.</w:t>
      </w:r>
    </w:p>
    <w:p w14:paraId="08EE357F" w14:textId="16411373" w:rsidR="004619E8" w:rsidRDefault="004619E8" w:rsidP="00AF307A">
      <w:pPr>
        <w:pStyle w:val="Prrafodelista"/>
        <w:spacing w:after="0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DAF9B1C" w14:textId="64DE6A85" w:rsidR="00A84AF4" w:rsidRPr="00A84AF4" w:rsidRDefault="00A84AF4" w:rsidP="00A84AF4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84AF4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998DDED" w14:textId="3B3D1910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8868093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AFF5912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109074A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Nombre y firma del participante </w:t>
      </w:r>
    </w:p>
    <w:p w14:paraId="3269968C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17C14B95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29F48A2" w14:textId="4B97B4DE" w:rsidR="00D72960" w:rsidRPr="00C56312" w:rsidRDefault="00D72960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D72960" w:rsidRPr="00C56312" w:rsidSect="004619E8">
      <w:headerReference w:type="default" r:id="rId11"/>
      <w:footerReference w:type="default" r:id="rId12"/>
      <w:pgSz w:w="12240" w:h="15840" w:code="1"/>
      <w:pgMar w:top="1440" w:right="1080" w:bottom="426" w:left="1080" w:header="539" w:footer="8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11A21" w14:textId="77777777" w:rsidR="00717AF8" w:rsidRDefault="00717AF8" w:rsidP="00C451B3">
      <w:pPr>
        <w:spacing w:after="0" w:line="240" w:lineRule="auto"/>
      </w:pPr>
      <w:r>
        <w:separator/>
      </w:r>
    </w:p>
  </w:endnote>
  <w:endnote w:type="continuationSeparator" w:id="0">
    <w:p w14:paraId="605D9F9D" w14:textId="77777777" w:rsidR="00717AF8" w:rsidRDefault="00717AF8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531AB" w14:textId="77777777" w:rsidR="00575E20" w:rsidRDefault="00575E20" w:rsidP="00AF307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3EAEA24" w14:textId="6CF0F05B" w:rsidR="00AF307A" w:rsidRDefault="00AF307A" w:rsidP="00AF307A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SCJN/CPS/DGIF-DACCI/00</w:t>
    </w:r>
    <w:r w:rsidR="0006123C">
      <w:rPr>
        <w:rFonts w:ascii="Arial" w:hAnsi="Arial" w:cs="Arial"/>
        <w:sz w:val="10"/>
        <w:szCs w:val="10"/>
        <w:lang w:val="en-US"/>
      </w:rPr>
      <w:t>9</w:t>
    </w:r>
    <w:r>
      <w:rPr>
        <w:rFonts w:ascii="Arial" w:hAnsi="Arial" w:cs="Arial"/>
        <w:sz w:val="10"/>
        <w:szCs w:val="10"/>
        <w:lang w:val="en-US"/>
      </w:rPr>
      <w:t xml:space="preserve">/2023 ANEXO </w:t>
    </w:r>
    <w:r w:rsidR="00082E61">
      <w:rPr>
        <w:rFonts w:ascii="Arial" w:hAnsi="Arial" w:cs="Arial"/>
        <w:sz w:val="10"/>
        <w:szCs w:val="10"/>
        <w:lang w:val="en-US"/>
      </w:rPr>
      <w:t>2</w:t>
    </w:r>
    <w:r w:rsidR="0006123C">
      <w:rPr>
        <w:rFonts w:ascii="Arial" w:hAnsi="Arial" w:cs="Arial"/>
        <w:sz w:val="10"/>
        <w:szCs w:val="10"/>
        <w:lang w:val="en-US"/>
      </w:rPr>
      <w:t>1</w:t>
    </w:r>
  </w:p>
  <w:p w14:paraId="35631A5D" w14:textId="1FEE73D3" w:rsidR="001106E2" w:rsidRPr="00AA0EAA" w:rsidRDefault="00000000" w:rsidP="00125C49">
    <w:pPr>
      <w:pStyle w:val="Piedepgina"/>
      <w:ind w:right="-410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508E6" w14:textId="77777777" w:rsidR="00717AF8" w:rsidRDefault="00717AF8" w:rsidP="00C451B3">
      <w:pPr>
        <w:spacing w:after="0" w:line="240" w:lineRule="auto"/>
      </w:pPr>
      <w:r>
        <w:separator/>
      </w:r>
    </w:p>
  </w:footnote>
  <w:footnote w:type="continuationSeparator" w:id="0">
    <w:p w14:paraId="3A9145EE" w14:textId="77777777" w:rsidR="00717AF8" w:rsidRDefault="00717AF8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5AAA0" w14:textId="77777777" w:rsidR="001B0470" w:rsidRDefault="001B0470" w:rsidP="001B047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4524689"/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9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456F76CB" w14:textId="77777777" w:rsidR="001B0470" w:rsidRPr="001D30B0" w:rsidRDefault="001B0470" w:rsidP="001B047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“CUBIERTA EN PATIO EN LA CASA DE LA CULTURA JURÍDICA EN </w:t>
    </w:r>
  </w:p>
  <w:p w14:paraId="602D2C33" w14:textId="77777777" w:rsidR="001B0470" w:rsidRDefault="001B0470" w:rsidP="001B047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AGUASCALIENTES, AGUASCALIENTES”</w:t>
    </w:r>
  </w:p>
  <w:bookmarkEnd w:id="0"/>
  <w:p w14:paraId="68D6FF5C" w14:textId="716684E8" w:rsidR="001106E2" w:rsidRPr="00AF307A" w:rsidRDefault="00000000" w:rsidP="001B0470">
    <w:pPr>
      <w:spacing w:after="0"/>
      <w:ind w:left="-425" w:right="-37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pt;height:11pt" o:bullet="t">
        <v:imagedata r:id="rId1" o:title="BD21298_"/>
      </v:shape>
    </w:pict>
  </w:numPicBullet>
  <w:abstractNum w:abstractNumId="0" w15:restartNumberingAfterBreak="0">
    <w:nsid w:val="006A1E94"/>
    <w:multiLevelType w:val="hybridMultilevel"/>
    <w:tmpl w:val="FDEE178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517F9D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F0978"/>
    <w:multiLevelType w:val="hybridMultilevel"/>
    <w:tmpl w:val="EADA4E10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95A9C"/>
    <w:multiLevelType w:val="multilevel"/>
    <w:tmpl w:val="6256EA5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ascii="Arial" w:hAnsi="Arial" w:cs="Arial" w:hint="default"/>
        <w:b/>
        <w:bCs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0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6EF5B7F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A2128E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3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2B31FD"/>
    <w:multiLevelType w:val="hybridMultilevel"/>
    <w:tmpl w:val="EF703E2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6277A3"/>
    <w:multiLevelType w:val="hybridMultilevel"/>
    <w:tmpl w:val="065C505E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952A96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454158">
    <w:abstractNumId w:val="28"/>
  </w:num>
  <w:num w:numId="2" w16cid:durableId="1352493640">
    <w:abstractNumId w:val="13"/>
  </w:num>
  <w:num w:numId="3" w16cid:durableId="285160401">
    <w:abstractNumId w:val="36"/>
  </w:num>
  <w:num w:numId="4" w16cid:durableId="1748074209">
    <w:abstractNumId w:val="20"/>
  </w:num>
  <w:num w:numId="5" w16cid:durableId="357317374">
    <w:abstractNumId w:val="9"/>
  </w:num>
  <w:num w:numId="6" w16cid:durableId="581065803">
    <w:abstractNumId w:val="25"/>
  </w:num>
  <w:num w:numId="7" w16cid:durableId="1115557967">
    <w:abstractNumId w:val="7"/>
  </w:num>
  <w:num w:numId="8" w16cid:durableId="967007449">
    <w:abstractNumId w:val="10"/>
  </w:num>
  <w:num w:numId="9" w16cid:durableId="1901331926">
    <w:abstractNumId w:val="23"/>
  </w:num>
  <w:num w:numId="10" w16cid:durableId="1807503886">
    <w:abstractNumId w:val="32"/>
  </w:num>
  <w:num w:numId="11" w16cid:durableId="25717442">
    <w:abstractNumId w:val="37"/>
  </w:num>
  <w:num w:numId="12" w16cid:durableId="349333151">
    <w:abstractNumId w:val="29"/>
  </w:num>
  <w:num w:numId="13" w16cid:durableId="2042049703">
    <w:abstractNumId w:val="19"/>
  </w:num>
  <w:num w:numId="14" w16cid:durableId="574318065">
    <w:abstractNumId w:val="30"/>
  </w:num>
  <w:num w:numId="15" w16cid:durableId="1460876395">
    <w:abstractNumId w:val="18"/>
  </w:num>
  <w:num w:numId="16" w16cid:durableId="1080954692">
    <w:abstractNumId w:val="35"/>
  </w:num>
  <w:num w:numId="17" w16cid:durableId="1867790324">
    <w:abstractNumId w:val="38"/>
  </w:num>
  <w:num w:numId="18" w16cid:durableId="1470630537">
    <w:abstractNumId w:val="6"/>
  </w:num>
  <w:num w:numId="19" w16cid:durableId="1893536550">
    <w:abstractNumId w:val="1"/>
  </w:num>
  <w:num w:numId="20" w16cid:durableId="968050637">
    <w:abstractNumId w:val="14"/>
  </w:num>
  <w:num w:numId="21" w16cid:durableId="1282497268">
    <w:abstractNumId w:val="21"/>
  </w:num>
  <w:num w:numId="22" w16cid:durableId="930896670">
    <w:abstractNumId w:val="12"/>
  </w:num>
  <w:num w:numId="23" w16cid:durableId="1502351908">
    <w:abstractNumId w:val="33"/>
  </w:num>
  <w:num w:numId="24" w16cid:durableId="811678961">
    <w:abstractNumId w:val="16"/>
  </w:num>
  <w:num w:numId="25" w16cid:durableId="1104306507">
    <w:abstractNumId w:val="2"/>
  </w:num>
  <w:num w:numId="26" w16cid:durableId="329408175">
    <w:abstractNumId w:val="31"/>
  </w:num>
  <w:num w:numId="27" w16cid:durableId="1772435631">
    <w:abstractNumId w:val="15"/>
  </w:num>
  <w:num w:numId="28" w16cid:durableId="426579423">
    <w:abstractNumId w:val="24"/>
  </w:num>
  <w:num w:numId="29" w16cid:durableId="184080510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12861016">
    <w:abstractNumId w:val="34"/>
  </w:num>
  <w:num w:numId="31" w16cid:durableId="268582701">
    <w:abstractNumId w:val="17"/>
  </w:num>
  <w:num w:numId="32" w16cid:durableId="2122600680">
    <w:abstractNumId w:val="4"/>
  </w:num>
  <w:num w:numId="33" w16cid:durableId="730007200">
    <w:abstractNumId w:val="3"/>
  </w:num>
  <w:num w:numId="34" w16cid:durableId="24327329">
    <w:abstractNumId w:val="27"/>
  </w:num>
  <w:num w:numId="35" w16cid:durableId="1921061313">
    <w:abstractNumId w:val="0"/>
  </w:num>
  <w:num w:numId="36" w16cid:durableId="1395272481">
    <w:abstractNumId w:val="8"/>
  </w:num>
  <w:num w:numId="37" w16cid:durableId="1190224008">
    <w:abstractNumId w:val="5"/>
  </w:num>
  <w:num w:numId="38" w16cid:durableId="623511711">
    <w:abstractNumId w:val="11"/>
  </w:num>
  <w:num w:numId="39" w16cid:durableId="1856843633">
    <w:abstractNumId w:val="26"/>
  </w:num>
  <w:num w:numId="40" w16cid:durableId="205712100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26F8D"/>
    <w:rsid w:val="00032DFF"/>
    <w:rsid w:val="00035FEE"/>
    <w:rsid w:val="0003723C"/>
    <w:rsid w:val="0004171D"/>
    <w:rsid w:val="0005086B"/>
    <w:rsid w:val="0006123C"/>
    <w:rsid w:val="00082E61"/>
    <w:rsid w:val="0009169A"/>
    <w:rsid w:val="000964B0"/>
    <w:rsid w:val="000A2969"/>
    <w:rsid w:val="000A4B6A"/>
    <w:rsid w:val="000A5520"/>
    <w:rsid w:val="000C5B9D"/>
    <w:rsid w:val="000D2B49"/>
    <w:rsid w:val="000D44D5"/>
    <w:rsid w:val="000D4626"/>
    <w:rsid w:val="00102445"/>
    <w:rsid w:val="0010720D"/>
    <w:rsid w:val="001077FA"/>
    <w:rsid w:val="0011569E"/>
    <w:rsid w:val="00125C49"/>
    <w:rsid w:val="0014122A"/>
    <w:rsid w:val="00141E19"/>
    <w:rsid w:val="001510CC"/>
    <w:rsid w:val="00153CD6"/>
    <w:rsid w:val="001669B3"/>
    <w:rsid w:val="00174263"/>
    <w:rsid w:val="001911A1"/>
    <w:rsid w:val="001A025B"/>
    <w:rsid w:val="001A4E0F"/>
    <w:rsid w:val="001B0470"/>
    <w:rsid w:val="001C43B9"/>
    <w:rsid w:val="001D59D9"/>
    <w:rsid w:val="001E5F73"/>
    <w:rsid w:val="001E64EF"/>
    <w:rsid w:val="001F3775"/>
    <w:rsid w:val="001F7300"/>
    <w:rsid w:val="00201A2D"/>
    <w:rsid w:val="00203302"/>
    <w:rsid w:val="00220EF0"/>
    <w:rsid w:val="00225D75"/>
    <w:rsid w:val="002301D2"/>
    <w:rsid w:val="002309D7"/>
    <w:rsid w:val="00230FAB"/>
    <w:rsid w:val="00236AEC"/>
    <w:rsid w:val="0025195F"/>
    <w:rsid w:val="0026392C"/>
    <w:rsid w:val="0026751A"/>
    <w:rsid w:val="00270397"/>
    <w:rsid w:val="00270CBA"/>
    <w:rsid w:val="00277993"/>
    <w:rsid w:val="002A4AF8"/>
    <w:rsid w:val="002A4CA1"/>
    <w:rsid w:val="002B16E4"/>
    <w:rsid w:val="002C1168"/>
    <w:rsid w:val="002C1F40"/>
    <w:rsid w:val="002D11D0"/>
    <w:rsid w:val="002E1E06"/>
    <w:rsid w:val="002F63B3"/>
    <w:rsid w:val="003021E9"/>
    <w:rsid w:val="00304942"/>
    <w:rsid w:val="003077FC"/>
    <w:rsid w:val="00320A59"/>
    <w:rsid w:val="003242DC"/>
    <w:rsid w:val="00325115"/>
    <w:rsid w:val="00335708"/>
    <w:rsid w:val="0036612D"/>
    <w:rsid w:val="003700E3"/>
    <w:rsid w:val="00372885"/>
    <w:rsid w:val="00374C95"/>
    <w:rsid w:val="00377CDA"/>
    <w:rsid w:val="00385887"/>
    <w:rsid w:val="00392608"/>
    <w:rsid w:val="003A74D3"/>
    <w:rsid w:val="003B0C23"/>
    <w:rsid w:val="003C1A5C"/>
    <w:rsid w:val="003C6EDD"/>
    <w:rsid w:val="003E4B69"/>
    <w:rsid w:val="003E51DD"/>
    <w:rsid w:val="003E5D50"/>
    <w:rsid w:val="003F034E"/>
    <w:rsid w:val="00407DB1"/>
    <w:rsid w:val="00411237"/>
    <w:rsid w:val="004312C7"/>
    <w:rsid w:val="00441D4B"/>
    <w:rsid w:val="0044327E"/>
    <w:rsid w:val="00447474"/>
    <w:rsid w:val="00452253"/>
    <w:rsid w:val="0045750C"/>
    <w:rsid w:val="004619E8"/>
    <w:rsid w:val="00480BE1"/>
    <w:rsid w:val="004854CB"/>
    <w:rsid w:val="00496C40"/>
    <w:rsid w:val="004B300A"/>
    <w:rsid w:val="004B7A57"/>
    <w:rsid w:val="004C32A4"/>
    <w:rsid w:val="004E27E1"/>
    <w:rsid w:val="004E7FDB"/>
    <w:rsid w:val="004F2800"/>
    <w:rsid w:val="004F4EE1"/>
    <w:rsid w:val="00504882"/>
    <w:rsid w:val="00516C95"/>
    <w:rsid w:val="005240D2"/>
    <w:rsid w:val="00554781"/>
    <w:rsid w:val="005577D0"/>
    <w:rsid w:val="0056399C"/>
    <w:rsid w:val="00564E12"/>
    <w:rsid w:val="00567E01"/>
    <w:rsid w:val="00571F1D"/>
    <w:rsid w:val="00573BC3"/>
    <w:rsid w:val="00575E20"/>
    <w:rsid w:val="00577641"/>
    <w:rsid w:val="00581615"/>
    <w:rsid w:val="00590999"/>
    <w:rsid w:val="005A7D42"/>
    <w:rsid w:val="005B3E2D"/>
    <w:rsid w:val="005D336A"/>
    <w:rsid w:val="005E029B"/>
    <w:rsid w:val="005E68BD"/>
    <w:rsid w:val="00602BDC"/>
    <w:rsid w:val="00624E37"/>
    <w:rsid w:val="00626160"/>
    <w:rsid w:val="006279E5"/>
    <w:rsid w:val="006474CA"/>
    <w:rsid w:val="00650A36"/>
    <w:rsid w:val="00655FEF"/>
    <w:rsid w:val="00660F4F"/>
    <w:rsid w:val="00676416"/>
    <w:rsid w:val="006811E6"/>
    <w:rsid w:val="00695EC3"/>
    <w:rsid w:val="006964D6"/>
    <w:rsid w:val="006B1686"/>
    <w:rsid w:val="006C29AB"/>
    <w:rsid w:val="006C5789"/>
    <w:rsid w:val="006D6CED"/>
    <w:rsid w:val="0070081F"/>
    <w:rsid w:val="00701182"/>
    <w:rsid w:val="00711FAD"/>
    <w:rsid w:val="00717AF8"/>
    <w:rsid w:val="00736BFC"/>
    <w:rsid w:val="00744C8A"/>
    <w:rsid w:val="00745DD4"/>
    <w:rsid w:val="0074606A"/>
    <w:rsid w:val="00750D3F"/>
    <w:rsid w:val="00757404"/>
    <w:rsid w:val="00757EC1"/>
    <w:rsid w:val="00766362"/>
    <w:rsid w:val="00775D21"/>
    <w:rsid w:val="00796C67"/>
    <w:rsid w:val="007A56C4"/>
    <w:rsid w:val="007D49DB"/>
    <w:rsid w:val="007E53CB"/>
    <w:rsid w:val="00801021"/>
    <w:rsid w:val="00802E8B"/>
    <w:rsid w:val="00822643"/>
    <w:rsid w:val="008331B5"/>
    <w:rsid w:val="00836556"/>
    <w:rsid w:val="0085023D"/>
    <w:rsid w:val="008515A5"/>
    <w:rsid w:val="00863702"/>
    <w:rsid w:val="00863823"/>
    <w:rsid w:val="00864B3F"/>
    <w:rsid w:val="0086632B"/>
    <w:rsid w:val="008672B5"/>
    <w:rsid w:val="00871E8A"/>
    <w:rsid w:val="008821EF"/>
    <w:rsid w:val="00883414"/>
    <w:rsid w:val="00884100"/>
    <w:rsid w:val="00885BD6"/>
    <w:rsid w:val="00887597"/>
    <w:rsid w:val="008964B1"/>
    <w:rsid w:val="008B483E"/>
    <w:rsid w:val="008B4A58"/>
    <w:rsid w:val="008C483C"/>
    <w:rsid w:val="008D3D99"/>
    <w:rsid w:val="008E233D"/>
    <w:rsid w:val="008E6AE7"/>
    <w:rsid w:val="008F3CD4"/>
    <w:rsid w:val="008F74F6"/>
    <w:rsid w:val="00903CC8"/>
    <w:rsid w:val="009067ED"/>
    <w:rsid w:val="0090736C"/>
    <w:rsid w:val="009142D8"/>
    <w:rsid w:val="009174EA"/>
    <w:rsid w:val="00934998"/>
    <w:rsid w:val="00945FA3"/>
    <w:rsid w:val="009462E6"/>
    <w:rsid w:val="00947359"/>
    <w:rsid w:val="00954C08"/>
    <w:rsid w:val="009615F5"/>
    <w:rsid w:val="00966D54"/>
    <w:rsid w:val="00967777"/>
    <w:rsid w:val="00971FD4"/>
    <w:rsid w:val="009836EC"/>
    <w:rsid w:val="00990AA2"/>
    <w:rsid w:val="009975DD"/>
    <w:rsid w:val="009A0DF1"/>
    <w:rsid w:val="009A3654"/>
    <w:rsid w:val="009C24A2"/>
    <w:rsid w:val="009D0A63"/>
    <w:rsid w:val="009D2669"/>
    <w:rsid w:val="009D74E5"/>
    <w:rsid w:val="009E7C12"/>
    <w:rsid w:val="009F0C2B"/>
    <w:rsid w:val="009F4660"/>
    <w:rsid w:val="00A31C1E"/>
    <w:rsid w:val="00A36096"/>
    <w:rsid w:val="00A53937"/>
    <w:rsid w:val="00A65441"/>
    <w:rsid w:val="00A72513"/>
    <w:rsid w:val="00A84AF4"/>
    <w:rsid w:val="00A85B4B"/>
    <w:rsid w:val="00AA0EAA"/>
    <w:rsid w:val="00AA19DB"/>
    <w:rsid w:val="00AB096E"/>
    <w:rsid w:val="00AB6076"/>
    <w:rsid w:val="00AD2012"/>
    <w:rsid w:val="00AD3F66"/>
    <w:rsid w:val="00AE7BC6"/>
    <w:rsid w:val="00AF307A"/>
    <w:rsid w:val="00AF4502"/>
    <w:rsid w:val="00AF7D14"/>
    <w:rsid w:val="00B132BD"/>
    <w:rsid w:val="00B23FB0"/>
    <w:rsid w:val="00B24C4F"/>
    <w:rsid w:val="00B30D36"/>
    <w:rsid w:val="00B357EE"/>
    <w:rsid w:val="00B53B2C"/>
    <w:rsid w:val="00B5447A"/>
    <w:rsid w:val="00B759A8"/>
    <w:rsid w:val="00B810E1"/>
    <w:rsid w:val="00B83C33"/>
    <w:rsid w:val="00B84450"/>
    <w:rsid w:val="00B84B86"/>
    <w:rsid w:val="00B87C1A"/>
    <w:rsid w:val="00B97A1C"/>
    <w:rsid w:val="00BA11E5"/>
    <w:rsid w:val="00BA512E"/>
    <w:rsid w:val="00BB0450"/>
    <w:rsid w:val="00BB1C07"/>
    <w:rsid w:val="00BE449A"/>
    <w:rsid w:val="00BE6B5F"/>
    <w:rsid w:val="00BF4857"/>
    <w:rsid w:val="00C230C0"/>
    <w:rsid w:val="00C31A83"/>
    <w:rsid w:val="00C343D2"/>
    <w:rsid w:val="00C367D1"/>
    <w:rsid w:val="00C40132"/>
    <w:rsid w:val="00C451B3"/>
    <w:rsid w:val="00C528FC"/>
    <w:rsid w:val="00C56312"/>
    <w:rsid w:val="00C62755"/>
    <w:rsid w:val="00C6437A"/>
    <w:rsid w:val="00C76AAE"/>
    <w:rsid w:val="00C7770C"/>
    <w:rsid w:val="00C87FBC"/>
    <w:rsid w:val="00C90C2D"/>
    <w:rsid w:val="00C91095"/>
    <w:rsid w:val="00C93A96"/>
    <w:rsid w:val="00C94FA0"/>
    <w:rsid w:val="00CA5B56"/>
    <w:rsid w:val="00CC5CA3"/>
    <w:rsid w:val="00CF4099"/>
    <w:rsid w:val="00D040A6"/>
    <w:rsid w:val="00D05A3E"/>
    <w:rsid w:val="00D14E9E"/>
    <w:rsid w:val="00D14F0D"/>
    <w:rsid w:val="00D159D4"/>
    <w:rsid w:val="00D21124"/>
    <w:rsid w:val="00D24DAB"/>
    <w:rsid w:val="00D25CD9"/>
    <w:rsid w:val="00D47D19"/>
    <w:rsid w:val="00D50018"/>
    <w:rsid w:val="00D56F1F"/>
    <w:rsid w:val="00D63359"/>
    <w:rsid w:val="00D70E4E"/>
    <w:rsid w:val="00D72960"/>
    <w:rsid w:val="00D91A6A"/>
    <w:rsid w:val="00DA243B"/>
    <w:rsid w:val="00DB01E7"/>
    <w:rsid w:val="00DB39C2"/>
    <w:rsid w:val="00DB63E6"/>
    <w:rsid w:val="00DB7B3C"/>
    <w:rsid w:val="00DC54D9"/>
    <w:rsid w:val="00DD28DB"/>
    <w:rsid w:val="00DE47C6"/>
    <w:rsid w:val="00DF5184"/>
    <w:rsid w:val="00DF5573"/>
    <w:rsid w:val="00E00C9B"/>
    <w:rsid w:val="00E15A42"/>
    <w:rsid w:val="00E72281"/>
    <w:rsid w:val="00E90445"/>
    <w:rsid w:val="00E930FE"/>
    <w:rsid w:val="00E95542"/>
    <w:rsid w:val="00E97B5C"/>
    <w:rsid w:val="00EA3071"/>
    <w:rsid w:val="00EB6FC8"/>
    <w:rsid w:val="00EB75B4"/>
    <w:rsid w:val="00EE3766"/>
    <w:rsid w:val="00EF6F43"/>
    <w:rsid w:val="00EF7700"/>
    <w:rsid w:val="00EF7776"/>
    <w:rsid w:val="00F02BE5"/>
    <w:rsid w:val="00F15130"/>
    <w:rsid w:val="00F24BB1"/>
    <w:rsid w:val="00F411A7"/>
    <w:rsid w:val="00F46B1C"/>
    <w:rsid w:val="00F51557"/>
    <w:rsid w:val="00F60A9C"/>
    <w:rsid w:val="00F61603"/>
    <w:rsid w:val="00F6263D"/>
    <w:rsid w:val="00F70DCD"/>
    <w:rsid w:val="00F74070"/>
    <w:rsid w:val="00F80FF9"/>
    <w:rsid w:val="00F81917"/>
    <w:rsid w:val="00F82CE6"/>
    <w:rsid w:val="00FA1A17"/>
    <w:rsid w:val="00FA5F5A"/>
    <w:rsid w:val="00FB5072"/>
    <w:rsid w:val="00FE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9E8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iPriority w:val="99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943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6118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3</cp:revision>
  <cp:lastPrinted>2020-02-10T18:59:00Z</cp:lastPrinted>
  <dcterms:created xsi:type="dcterms:W3CDTF">2023-06-02T23:35:00Z</dcterms:created>
  <dcterms:modified xsi:type="dcterms:W3CDTF">2023-06-05T23:18:00Z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