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09132F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SCJN/C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2</w:t>
      </w:r>
      <w:r w:rsidR="0044717A">
        <w:rPr>
          <w:rFonts w:ascii="Arial" w:hAnsi="Arial" w:cs="Arial"/>
          <w:b/>
          <w:bCs/>
          <w:sz w:val="20"/>
          <w:szCs w:val="20"/>
          <w:lang w:val="es-ES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</w:t>
      </w:r>
      <w:r w:rsidR="0044717A">
        <w:rPr>
          <w:rFonts w:ascii="Arial" w:hAnsi="Arial" w:cs="Arial"/>
          <w:sz w:val="20"/>
          <w:szCs w:val="20"/>
        </w:rPr>
        <w:t>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44717A" w:rsidRPr="0044717A">
        <w:rPr>
          <w:rFonts w:ascii="Arial" w:hAnsi="Arial" w:cs="Arial"/>
          <w:b/>
          <w:bCs/>
          <w:sz w:val="20"/>
          <w:szCs w:val="20"/>
        </w:rPr>
        <w:t>Mantenimiento preventivo a cinco elevadores del edificio Sede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9EBAFD6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887EA4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44717A" w:rsidRPr="0044717A">
        <w:rPr>
          <w:rFonts w:ascii="Arial" w:hAnsi="Arial" w:cs="Arial"/>
          <w:b/>
          <w:bCs/>
          <w:sz w:val="20"/>
          <w:szCs w:val="20"/>
          <w:lang w:val="es-ES"/>
        </w:rPr>
        <w:t>Mantenimiento preventivo a cinco elevadores del edificio Sede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3F77C5DB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D174C0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4BA9C14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BBBB75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13D4016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A4BCB4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9687C9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7B768A6B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7E1DC42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44717A">
        <w:rPr>
          <w:rFonts w:ascii="Arial" w:hAnsi="Arial" w:cs="Arial"/>
          <w:b/>
          <w:bCs/>
          <w:sz w:val="20"/>
          <w:szCs w:val="20"/>
        </w:rPr>
        <w:t>9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 w:rsidRPr="008E1E45">
        <w:rPr>
          <w:rFonts w:ascii="Arial" w:hAnsi="Arial" w:cs="Arial"/>
          <w:b/>
          <w:bCs/>
          <w:sz w:val="20"/>
          <w:szCs w:val="20"/>
        </w:rPr>
        <w:t xml:space="preserve"> </w:t>
      </w:r>
      <w:r w:rsidR="009C5A60" w:rsidRPr="008E1E45">
        <w:rPr>
          <w:rFonts w:ascii="Arial" w:hAnsi="Arial" w:cs="Arial"/>
          <w:b/>
          <w:bCs/>
          <w:sz w:val="20"/>
          <w:szCs w:val="20"/>
        </w:rPr>
        <w:t xml:space="preserve">“Mantenimiento preventivo a cinco elevadores del edificio Sede” </w:t>
      </w:r>
      <w:r w:rsidRPr="008E1E45">
        <w:rPr>
          <w:rFonts w:ascii="Arial" w:hAnsi="Arial" w:cs="Arial"/>
          <w:b/>
          <w:bCs/>
          <w:sz w:val="20"/>
          <w:szCs w:val="20"/>
          <w:shd w:val="clear" w:color="auto" w:fill="D3D3D3"/>
        </w:rPr>
        <w:t>[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28192" w14:textId="77777777" w:rsidR="00223135" w:rsidRDefault="00223135" w:rsidP="007D40E9">
      <w:r>
        <w:separator/>
      </w:r>
    </w:p>
  </w:endnote>
  <w:endnote w:type="continuationSeparator" w:id="0">
    <w:p w14:paraId="747D3DF5" w14:textId="77777777" w:rsidR="00223135" w:rsidRDefault="0022313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92122E1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44717A">
      <w:rPr>
        <w:rFonts w:ascii="Arial" w:hAnsi="Arial" w:cs="Arial"/>
        <w:sz w:val="10"/>
        <w:szCs w:val="10"/>
        <w:lang w:val="pt-PT"/>
      </w:rPr>
      <w:t>29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AB84" w14:textId="77777777" w:rsidR="00223135" w:rsidRDefault="00223135" w:rsidP="007D40E9">
      <w:r>
        <w:separator/>
      </w:r>
    </w:p>
  </w:footnote>
  <w:footnote w:type="continuationSeparator" w:id="0">
    <w:p w14:paraId="2F7A8032" w14:textId="77777777" w:rsidR="00223135" w:rsidRDefault="0022313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0F2A8" w14:textId="77777777" w:rsidR="0044717A" w:rsidRPr="00AE645B" w:rsidRDefault="0044717A" w:rsidP="0044717A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148948691"/>
    <w:bookmarkStart w:id="5" w:name="_Hlk148948692"/>
    <w:bookmarkStart w:id="6" w:name="_Hlk148948914"/>
    <w:bookmarkStart w:id="7" w:name="_Hlk148948915"/>
    <w:bookmarkStart w:id="8" w:name="_Hlk148948921"/>
    <w:bookmarkStart w:id="9" w:name="_Hlk148948922"/>
    <w:bookmarkStart w:id="10" w:name="_Hlk148948925"/>
    <w:bookmarkStart w:id="11" w:name="_Hlk148948926"/>
    <w:bookmarkStart w:id="12" w:name="_Hlk148949308"/>
    <w:bookmarkStart w:id="13" w:name="_Hlk148949309"/>
    <w:bookmarkStart w:id="14" w:name="_Hlk58533502"/>
    <w:bookmarkStart w:id="15" w:name="_Hlk58533501"/>
    <w:bookmarkStart w:id="16" w:name="_Hlk58533498"/>
    <w:bookmarkStart w:id="17" w:name="_Hlk58533497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3289EC3A" w14:textId="77777777" w:rsidR="0044717A" w:rsidRPr="00182ECD" w:rsidRDefault="0044717A" w:rsidP="0044717A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ED49592" w14:textId="77777777" w:rsidR="000331CD" w:rsidRPr="007D50C6" w:rsidRDefault="000331CD" w:rsidP="000331CD">
    <w:pPr>
      <w:pStyle w:val="Encabezado"/>
      <w:jc w:val="center"/>
    </w:pPr>
  </w:p>
  <w:bookmarkEnd w:id="14"/>
  <w:bookmarkEnd w:id="15"/>
  <w:bookmarkEnd w:id="16"/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31CD"/>
    <w:rsid w:val="00034F8F"/>
    <w:rsid w:val="00053D0C"/>
    <w:rsid w:val="000620F1"/>
    <w:rsid w:val="00065E42"/>
    <w:rsid w:val="000C3BAE"/>
    <w:rsid w:val="000C4E4B"/>
    <w:rsid w:val="000C717D"/>
    <w:rsid w:val="000D5D34"/>
    <w:rsid w:val="000D681B"/>
    <w:rsid w:val="00112119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23135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4717A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0B77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A3CB6"/>
    <w:rsid w:val="007C0AD0"/>
    <w:rsid w:val="007D3487"/>
    <w:rsid w:val="007D38DC"/>
    <w:rsid w:val="007D40E9"/>
    <w:rsid w:val="007D4FDF"/>
    <w:rsid w:val="007D50C6"/>
    <w:rsid w:val="007E22A8"/>
    <w:rsid w:val="00820D2A"/>
    <w:rsid w:val="0082288A"/>
    <w:rsid w:val="0082336B"/>
    <w:rsid w:val="00832189"/>
    <w:rsid w:val="00840AAF"/>
    <w:rsid w:val="00841AD2"/>
    <w:rsid w:val="008434E9"/>
    <w:rsid w:val="0084525D"/>
    <w:rsid w:val="00847878"/>
    <w:rsid w:val="00876952"/>
    <w:rsid w:val="00887EA4"/>
    <w:rsid w:val="008A7CCB"/>
    <w:rsid w:val="008B7B10"/>
    <w:rsid w:val="008C387F"/>
    <w:rsid w:val="008C395A"/>
    <w:rsid w:val="008E1E45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C5A60"/>
    <w:rsid w:val="009D3F51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4C0"/>
    <w:rsid w:val="00D17769"/>
    <w:rsid w:val="00D2761F"/>
    <w:rsid w:val="00D471F3"/>
    <w:rsid w:val="00D50691"/>
    <w:rsid w:val="00D543A2"/>
    <w:rsid w:val="00D71CA5"/>
    <w:rsid w:val="00D73CF2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858CC"/>
    <w:rsid w:val="00E92892"/>
    <w:rsid w:val="00E933CA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77813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2023-12-08T17:19:00Z</dcterms:created>
  <dcterms:modified xsi:type="dcterms:W3CDTF">2023-12-08T17:19:00Z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