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CF3D0" w14:textId="761F317C" w:rsidR="000F6D96" w:rsidRDefault="001860E6" w:rsidP="001860E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860E6">
        <w:rPr>
          <w:rFonts w:ascii="Arial" w:hAnsi="Arial" w:cs="Arial"/>
          <w:b/>
          <w:bCs/>
          <w:sz w:val="28"/>
          <w:szCs w:val="28"/>
        </w:rPr>
        <w:t>ANEXO 1</w:t>
      </w:r>
    </w:p>
    <w:p w14:paraId="5888D0B5" w14:textId="77777777" w:rsidR="00625779" w:rsidRPr="0006325D" w:rsidRDefault="00625779" w:rsidP="001860E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929D6FD" w14:textId="08574DBE" w:rsidR="00625779" w:rsidRPr="0006325D" w:rsidRDefault="00D830D2" w:rsidP="00625779">
      <w:pPr>
        <w:spacing w:line="360" w:lineRule="auto"/>
        <w:ind w:right="142"/>
        <w:jc w:val="both"/>
        <w:rPr>
          <w:rFonts w:ascii="Arial" w:hAnsi="Arial" w:cs="Arial"/>
          <w:b/>
          <w:bCs/>
          <w:sz w:val="18"/>
          <w:szCs w:val="18"/>
        </w:rPr>
      </w:pPr>
      <w:r w:rsidRPr="0006325D">
        <w:rPr>
          <w:rFonts w:ascii="Arial" w:hAnsi="Arial" w:cs="Arial"/>
          <w:b/>
          <w:bCs/>
          <w:sz w:val="18"/>
          <w:szCs w:val="18"/>
        </w:rPr>
        <w:t>Inmuebles de las CCJ propiedad de la SCJN, conformados por más de un lote:</w:t>
      </w:r>
    </w:p>
    <w:p w14:paraId="0529A26C" w14:textId="77777777" w:rsidR="00625779" w:rsidRDefault="00625779" w:rsidP="00625779">
      <w:pPr>
        <w:spacing w:line="360" w:lineRule="auto"/>
        <w:ind w:right="142"/>
        <w:jc w:val="both"/>
        <w:rPr>
          <w:rFonts w:ascii="Arial" w:hAnsi="Arial" w:cs="Arial"/>
          <w:sz w:val="18"/>
          <w:szCs w:val="1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3"/>
        <w:gridCol w:w="1225"/>
        <w:gridCol w:w="1172"/>
        <w:gridCol w:w="1433"/>
        <w:gridCol w:w="6642"/>
        <w:gridCol w:w="1751"/>
      </w:tblGrid>
      <w:tr w:rsidR="00625779" w:rsidRPr="00625779" w14:paraId="1E4A0EF5" w14:textId="77777777" w:rsidTr="5D60B0F1">
        <w:trPr>
          <w:trHeight w:val="258"/>
          <w:tblHeader/>
          <w:jc w:val="center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A70"/>
            <w:noWrap/>
            <w:vAlign w:val="center"/>
            <w:hideMark/>
          </w:tcPr>
          <w:p w14:paraId="1D28FC77" w14:textId="77777777" w:rsidR="00625779" w:rsidRPr="00625779" w:rsidRDefault="00625779" w:rsidP="00EF103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Partida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3A70"/>
            <w:noWrap/>
            <w:vAlign w:val="center"/>
            <w:hideMark/>
          </w:tcPr>
          <w:p w14:paraId="486A239E" w14:textId="77777777" w:rsidR="00625779" w:rsidRPr="00625779" w:rsidRDefault="00625779" w:rsidP="00EF103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RFI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3A70"/>
            <w:noWrap/>
            <w:vAlign w:val="center"/>
            <w:hideMark/>
          </w:tcPr>
          <w:p w14:paraId="2AE53BB1" w14:textId="72C8C2D4" w:rsidR="00625779" w:rsidRPr="00625779" w:rsidRDefault="006E5E40" w:rsidP="00EF103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Ciudad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3A70"/>
            <w:noWrap/>
            <w:vAlign w:val="center"/>
            <w:hideMark/>
          </w:tcPr>
          <w:p w14:paraId="372FC03B" w14:textId="77777777" w:rsidR="00625779" w:rsidRPr="00625779" w:rsidRDefault="00625779" w:rsidP="00EF103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Estado</w:t>
            </w:r>
          </w:p>
        </w:tc>
        <w:tc>
          <w:tcPr>
            <w:tcW w:w="2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3A70"/>
            <w:noWrap/>
            <w:vAlign w:val="center"/>
            <w:hideMark/>
          </w:tcPr>
          <w:p w14:paraId="3DEE637C" w14:textId="4B524217" w:rsidR="00625779" w:rsidRPr="00625779" w:rsidRDefault="00625779" w:rsidP="00EF103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Ubicación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3A70"/>
          </w:tcPr>
          <w:p w14:paraId="7D6B73E5" w14:textId="77777777" w:rsidR="00625779" w:rsidRPr="00625779" w:rsidRDefault="00625779" w:rsidP="00EF103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Plazo de ejecución</w:t>
            </w:r>
          </w:p>
        </w:tc>
      </w:tr>
      <w:tr w:rsidR="00625779" w:rsidRPr="00625779" w14:paraId="78F5D076" w14:textId="77777777" w:rsidTr="5D60B0F1">
        <w:trPr>
          <w:trHeight w:val="258"/>
          <w:tblHeader/>
          <w:jc w:val="center"/>
        </w:trPr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7CBC" w14:textId="77777777" w:rsidR="00625779" w:rsidRPr="00625779" w:rsidRDefault="00625779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06D3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4-1531-5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8DE9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Campeche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2BDE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Campeche</w:t>
            </w: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9FD0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57 no. 22 (entre calle 12 y 14), Zona Centro, C.P. 24000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FE94C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7D97A61B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  <w:hideMark/>
          </w:tcPr>
          <w:p w14:paraId="094B467E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FA8F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4-1532-4</w:t>
            </w:r>
          </w:p>
        </w:tc>
        <w:tc>
          <w:tcPr>
            <w:tcW w:w="448" w:type="pct"/>
            <w:vMerge/>
            <w:vAlign w:val="center"/>
            <w:hideMark/>
          </w:tcPr>
          <w:p w14:paraId="3D280EED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44D15ECF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F455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59 no. 27 (entre calle 14 y 12), Zona Centro, C.P. 24000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01F25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5635497D" w14:textId="77777777" w:rsidTr="5D60B0F1">
        <w:trPr>
          <w:trHeight w:val="258"/>
          <w:tblHeader/>
          <w:jc w:val="center"/>
        </w:trPr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4794" w14:textId="77777777" w:rsidR="00625779" w:rsidRPr="00625779" w:rsidRDefault="00625779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D6A6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6-1382-0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8EFE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Colima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ADAB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Colima</w:t>
            </w: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5BA6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Miguel Hidalgo No. 158, Colonia Centro, C.P. 28000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EEA0A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2258E7CA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  <w:hideMark/>
          </w:tcPr>
          <w:p w14:paraId="555121AB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6E1F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6-1383-9</w:t>
            </w:r>
          </w:p>
        </w:tc>
        <w:tc>
          <w:tcPr>
            <w:tcW w:w="448" w:type="pct"/>
            <w:vMerge/>
            <w:vAlign w:val="center"/>
            <w:hideMark/>
          </w:tcPr>
          <w:p w14:paraId="2DDE5C4D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4687C2ED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C67A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Miguel Hidalgo No. 164, Colonia Centro, C.P. 28000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421FD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719A2A3D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  <w:hideMark/>
          </w:tcPr>
          <w:p w14:paraId="47C0F40B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24A9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6-3791-0</w:t>
            </w:r>
          </w:p>
        </w:tc>
        <w:tc>
          <w:tcPr>
            <w:tcW w:w="448" w:type="pct"/>
            <w:vMerge/>
            <w:vAlign w:val="center"/>
            <w:hideMark/>
          </w:tcPr>
          <w:p w14:paraId="6D0E38FD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55AD3AB2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9102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Miguel Hidalgo No. 170, Colonia Centro, C.P. 28000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4EB78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70BD63C8" w14:textId="77777777" w:rsidTr="5D60B0F1">
        <w:trPr>
          <w:trHeight w:val="258"/>
          <w:tblHeader/>
          <w:jc w:val="center"/>
        </w:trPr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36996" w14:textId="77777777" w:rsidR="00625779" w:rsidRPr="00625779" w:rsidRDefault="00625779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6A0C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8-8577-5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1DEF" w14:textId="45FD4022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5D60B0F1">
              <w:rPr>
                <w:rFonts w:ascii="Arial" w:hAnsi="Arial" w:cs="Arial"/>
                <w:color w:val="000000" w:themeColor="text1"/>
                <w:sz w:val="16"/>
                <w:szCs w:val="16"/>
                <w:lang w:eastAsia="es-MX"/>
              </w:rPr>
              <w:t>C</w:t>
            </w:r>
            <w:r w:rsidR="5E034DD9" w:rsidRPr="5D60B0F1">
              <w:rPr>
                <w:rFonts w:ascii="Arial" w:hAnsi="Arial" w:cs="Arial"/>
                <w:color w:val="000000" w:themeColor="text1"/>
                <w:sz w:val="16"/>
                <w:szCs w:val="16"/>
                <w:lang w:eastAsia="es-MX"/>
              </w:rPr>
              <w:t>iudad Juárez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2FEA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Chihuahua</w:t>
            </w: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18E6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Av. de la Raza No. 4400, Fracc. Los Nogales, C.P. 32350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2F0D1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76BDBA29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  <w:hideMark/>
          </w:tcPr>
          <w:p w14:paraId="2CA9D20A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9025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8-8576-6</w:t>
            </w:r>
          </w:p>
        </w:tc>
        <w:tc>
          <w:tcPr>
            <w:tcW w:w="448" w:type="pct"/>
            <w:vMerge/>
            <w:vAlign w:val="center"/>
            <w:hideMark/>
          </w:tcPr>
          <w:p w14:paraId="2D058BFF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48D88416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20A7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Av. de la Raza No. 4450, Fracc. Los Nogales, C.P. 32350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16648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2446C5BE" w14:textId="77777777" w:rsidTr="5D60B0F1">
        <w:trPr>
          <w:trHeight w:val="258"/>
          <w:tblHeader/>
          <w:jc w:val="center"/>
        </w:trPr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A736" w14:textId="77777777" w:rsidR="00625779" w:rsidRPr="00625779" w:rsidRDefault="00625779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A73F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10-5165-8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F38D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Durango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55FE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Durango</w:t>
            </w: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CF29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Aquiles Serdán No. 136 Bis. Pte., Zona Centro, C.P. 34000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D223A" w14:textId="77777777" w:rsidR="00625779" w:rsidRPr="00625779" w:rsidRDefault="00625779" w:rsidP="00EF1036">
            <w:pPr>
              <w:tabs>
                <w:tab w:val="left" w:pos="592"/>
              </w:tabs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6D0D6554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  <w:hideMark/>
          </w:tcPr>
          <w:p w14:paraId="4A1CC61E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45CD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10-6942-9</w:t>
            </w:r>
          </w:p>
        </w:tc>
        <w:tc>
          <w:tcPr>
            <w:tcW w:w="448" w:type="pct"/>
            <w:vMerge/>
            <w:vAlign w:val="center"/>
            <w:hideMark/>
          </w:tcPr>
          <w:p w14:paraId="2C27A3FD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07CAE493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8FB5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Aquiles Serdán No. 136, Pte., Zona Centro, C.P. 34000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8BDFD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51EFBCAD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  <w:hideMark/>
          </w:tcPr>
          <w:p w14:paraId="35F5403A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BC87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10-6941-0</w:t>
            </w:r>
          </w:p>
        </w:tc>
        <w:tc>
          <w:tcPr>
            <w:tcW w:w="448" w:type="pct"/>
            <w:vMerge/>
            <w:vAlign w:val="center"/>
            <w:hideMark/>
          </w:tcPr>
          <w:p w14:paraId="50263725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651E77CE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1338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Aquiles Serdán No. 110 Pte., Zona Centro, C.P. 34000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92F13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63384C4B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  <w:hideMark/>
          </w:tcPr>
          <w:p w14:paraId="75260B57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0848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10-6940-0</w:t>
            </w:r>
          </w:p>
        </w:tc>
        <w:tc>
          <w:tcPr>
            <w:tcW w:w="448" w:type="pct"/>
            <w:vMerge/>
            <w:vAlign w:val="center"/>
            <w:hideMark/>
          </w:tcPr>
          <w:p w14:paraId="16E09FC7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425E652B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EE39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Aquiles Serdán No. 102 Pte., Zona Centro, C.P. 34000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EE51C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14FD9630" w14:textId="77777777" w:rsidTr="5D60B0F1">
        <w:trPr>
          <w:trHeight w:val="258"/>
          <w:tblHeader/>
          <w:jc w:val="center"/>
        </w:trPr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3D375" w14:textId="77777777" w:rsidR="00625779" w:rsidRPr="00625779" w:rsidRDefault="00625779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ECCC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15-14465-1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17EB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Toluca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59A0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 xml:space="preserve">Estado de México </w:t>
            </w: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455C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 xml:space="preserve">Av. Hidalgo </w:t>
            </w:r>
            <w:proofErr w:type="spellStart"/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Ote</w:t>
            </w:r>
            <w:proofErr w:type="spellEnd"/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. No. 1200, Col. Reforma y Ferrocarriles Nacionales, C.P. 50070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2CC8A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42942DFB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  <w:hideMark/>
          </w:tcPr>
          <w:p w14:paraId="5F7770EC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0480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15-14466-0</w:t>
            </w:r>
          </w:p>
        </w:tc>
        <w:tc>
          <w:tcPr>
            <w:tcW w:w="448" w:type="pct"/>
            <w:vMerge/>
            <w:vAlign w:val="center"/>
            <w:hideMark/>
          </w:tcPr>
          <w:p w14:paraId="5A9D5227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60659016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87BD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Cerrada de Hidalgo No. 101, Col. Reforma y Ferrocarriles Nacionales, C.P. 50070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53F24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53ED1B2C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  <w:hideMark/>
          </w:tcPr>
          <w:p w14:paraId="49B4D139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45C8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15-15046-1</w:t>
            </w:r>
          </w:p>
        </w:tc>
        <w:tc>
          <w:tcPr>
            <w:tcW w:w="448" w:type="pct"/>
            <w:vMerge/>
            <w:vAlign w:val="center"/>
            <w:hideMark/>
          </w:tcPr>
          <w:p w14:paraId="6940EDD5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7AF0FEF5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0381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 xml:space="preserve">Av. Hidalgo </w:t>
            </w:r>
            <w:proofErr w:type="spellStart"/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Ote</w:t>
            </w:r>
            <w:proofErr w:type="spellEnd"/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. No. 1206, Col. Reforma y Ferrocarriles Nacionales, C.P. 50070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D2123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6BEDBD7D" w14:textId="77777777" w:rsidTr="5D60B0F1">
        <w:trPr>
          <w:trHeight w:val="258"/>
          <w:tblHeader/>
          <w:jc w:val="center"/>
        </w:trPr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508F" w14:textId="77777777" w:rsidR="00625779" w:rsidRPr="00625779" w:rsidRDefault="00625779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552A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17-3443-4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1695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Cuernavaca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2261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 xml:space="preserve">Morelos </w:t>
            </w: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AB52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Boulevard Benito Juárez No. 49, Colonia Las Palmas, C.P. 62040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E3896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48221E15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  <w:hideMark/>
          </w:tcPr>
          <w:p w14:paraId="1A8B4CF0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355A5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17-4722-7</w:t>
            </w:r>
          </w:p>
        </w:tc>
        <w:tc>
          <w:tcPr>
            <w:tcW w:w="448" w:type="pct"/>
            <w:vMerge/>
            <w:vAlign w:val="center"/>
            <w:hideMark/>
          </w:tcPr>
          <w:p w14:paraId="19C99F91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66FB44A1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4D537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Boulevard Benito Juárez No. 47, Colonia Las Palmas, C.P. 62040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47B12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69A0DE6D" w14:textId="77777777" w:rsidTr="5D60B0F1">
        <w:trPr>
          <w:trHeight w:val="258"/>
          <w:tblHeader/>
          <w:jc w:val="center"/>
        </w:trPr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DC7A" w14:textId="77777777" w:rsidR="00625779" w:rsidRPr="00625779" w:rsidRDefault="00625779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0DCA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19-18477-1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0AD36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Monterrey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DE9C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 xml:space="preserve">Nuevo León </w:t>
            </w: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F963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 xml:space="preserve">Avenida Zaragoza No. 244 </w:t>
            </w:r>
            <w:proofErr w:type="spellStart"/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Nte</w:t>
            </w:r>
            <w:proofErr w:type="spellEnd"/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., Esquina con la calle Espinoza, Colonia Centro, C.P. 64000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D2854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7E18EA8C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  <w:hideMark/>
          </w:tcPr>
          <w:p w14:paraId="5B81F97A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9D28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19-18549-2</w:t>
            </w:r>
          </w:p>
        </w:tc>
        <w:tc>
          <w:tcPr>
            <w:tcW w:w="448" w:type="pct"/>
            <w:vMerge/>
            <w:vAlign w:val="center"/>
            <w:hideMark/>
          </w:tcPr>
          <w:p w14:paraId="2A35C739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6C289851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479F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 xml:space="preserve">Calle Albino Espinosa No. 540 </w:t>
            </w:r>
            <w:proofErr w:type="spellStart"/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Ote</w:t>
            </w:r>
            <w:proofErr w:type="spellEnd"/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., Colonia Centro, C.P. 64000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083B0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325121A3" w14:textId="77777777" w:rsidTr="5D60B0F1">
        <w:trPr>
          <w:trHeight w:val="258"/>
          <w:tblHeader/>
          <w:jc w:val="center"/>
        </w:trPr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078E" w14:textId="77777777" w:rsidR="00625779" w:rsidRPr="00625779" w:rsidRDefault="00625779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8E73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23-2299-4</w:t>
            </w:r>
          </w:p>
        </w:tc>
        <w:tc>
          <w:tcPr>
            <w:tcW w:w="4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D6FF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Chetumal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F358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Quintana Roo</w:t>
            </w: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3071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Av. Nápoles No. 369, Municipio Othón P. Blanco, C.P. 77037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D1EBD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37D78795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  <w:hideMark/>
          </w:tcPr>
          <w:p w14:paraId="6D84300C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214B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23-2298-5</w:t>
            </w:r>
          </w:p>
        </w:tc>
        <w:tc>
          <w:tcPr>
            <w:tcW w:w="448" w:type="pct"/>
            <w:vMerge/>
            <w:vAlign w:val="center"/>
            <w:hideMark/>
          </w:tcPr>
          <w:p w14:paraId="01EDE123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1DE2B99C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617F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de Isla Cancún No. 414, Municipio Othón P. Blanco, C.P. 77037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41071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625779" w:rsidRPr="00625779" w14:paraId="31A90AE0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  <w:hideMark/>
          </w:tcPr>
          <w:p w14:paraId="6279325F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5F25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23-2297-6</w:t>
            </w:r>
          </w:p>
        </w:tc>
        <w:tc>
          <w:tcPr>
            <w:tcW w:w="448" w:type="pct"/>
            <w:vMerge/>
            <w:vAlign w:val="center"/>
            <w:hideMark/>
          </w:tcPr>
          <w:p w14:paraId="16E4F938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  <w:hideMark/>
          </w:tcPr>
          <w:p w14:paraId="69398699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90B2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de Isla Cancún No. 416, Municipio Othón P. Blanco, C.P. 77037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4D2D5" w14:textId="77777777" w:rsidR="00625779" w:rsidRPr="00625779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25779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D830D2" w:rsidRPr="0006325D" w14:paraId="52893F4D" w14:textId="77777777" w:rsidTr="5D60B0F1">
        <w:trPr>
          <w:trHeight w:val="258"/>
          <w:tblHeader/>
          <w:jc w:val="center"/>
        </w:trPr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D20BF3" w14:textId="38302F21" w:rsidR="00D830D2" w:rsidRPr="0006325D" w:rsidRDefault="00D830D2" w:rsidP="00D830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06325D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12380" w14:textId="6D66AA8F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06325D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23-5129-9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5B9E25" w14:textId="11592497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06325D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Cancún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CED791" w14:textId="78E51D76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06325D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Quintana Roo</w:t>
            </w:r>
          </w:p>
        </w:tc>
        <w:tc>
          <w:tcPr>
            <w:tcW w:w="2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0C5B1" w14:textId="182DBAE1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06325D">
              <w:rPr>
                <w:rFonts w:ascii="Arial" w:hAnsi="Arial" w:cs="Arial"/>
                <w:sz w:val="16"/>
                <w:szCs w:val="16"/>
              </w:rPr>
              <w:t>Calle Huauchinango No. 2</w:t>
            </w:r>
            <w:r w:rsidR="00D22921">
              <w:rPr>
                <w:rFonts w:ascii="Arial" w:hAnsi="Arial" w:cs="Arial"/>
                <w:sz w:val="16"/>
                <w:szCs w:val="16"/>
              </w:rPr>
              <w:t>6</w:t>
            </w:r>
            <w:r w:rsidRPr="0006325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22921" w:rsidRPr="00D22921">
              <w:rPr>
                <w:rFonts w:ascii="Arial" w:hAnsi="Arial" w:cs="Arial"/>
                <w:sz w:val="16"/>
                <w:szCs w:val="16"/>
              </w:rPr>
              <w:t>SM3/MZ22</w:t>
            </w:r>
            <w:r w:rsidR="00D22921">
              <w:rPr>
                <w:rFonts w:ascii="Arial" w:hAnsi="Arial" w:cs="Arial"/>
                <w:sz w:val="16"/>
                <w:szCs w:val="16"/>
              </w:rPr>
              <w:t xml:space="preserve">, Lote </w:t>
            </w:r>
            <w:r w:rsidRPr="0006325D">
              <w:rPr>
                <w:rFonts w:ascii="Arial" w:hAnsi="Arial" w:cs="Arial"/>
                <w:sz w:val="16"/>
                <w:szCs w:val="16"/>
              </w:rPr>
              <w:t>C-7, Col. Centro, C.P. 77500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1D0657" w14:textId="10C5BD0B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06325D"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  <w:tr w:rsidR="00D830D2" w:rsidRPr="0006325D" w14:paraId="60609D96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</w:tcPr>
          <w:p w14:paraId="764E4503" w14:textId="77777777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A6E57" w14:textId="6FB7654D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06325D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23-5128-0</w:t>
            </w:r>
          </w:p>
        </w:tc>
        <w:tc>
          <w:tcPr>
            <w:tcW w:w="448" w:type="pct"/>
            <w:vMerge/>
            <w:vAlign w:val="center"/>
          </w:tcPr>
          <w:p w14:paraId="1227C8F7" w14:textId="77777777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</w:tcPr>
          <w:p w14:paraId="1B55588A" w14:textId="77777777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327170" w14:textId="65D59B32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06325D">
              <w:rPr>
                <w:rFonts w:ascii="Arial" w:hAnsi="Arial" w:cs="Arial"/>
                <w:sz w:val="16"/>
                <w:szCs w:val="16"/>
              </w:rPr>
              <w:t>Calle Huauchinango No. 2</w:t>
            </w:r>
            <w:r w:rsidR="00D22921">
              <w:rPr>
                <w:rFonts w:ascii="Arial" w:hAnsi="Arial" w:cs="Arial"/>
                <w:sz w:val="16"/>
                <w:szCs w:val="16"/>
              </w:rPr>
              <w:t>6</w:t>
            </w:r>
            <w:r w:rsidRPr="0006325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22921" w:rsidRPr="00D22921">
              <w:rPr>
                <w:rFonts w:ascii="Arial" w:hAnsi="Arial" w:cs="Arial"/>
                <w:sz w:val="16"/>
                <w:szCs w:val="16"/>
              </w:rPr>
              <w:t>SM3/MZ22</w:t>
            </w:r>
            <w:r w:rsidR="00D22921">
              <w:rPr>
                <w:rFonts w:ascii="Arial" w:hAnsi="Arial" w:cs="Arial"/>
                <w:sz w:val="16"/>
                <w:szCs w:val="16"/>
              </w:rPr>
              <w:t xml:space="preserve">, Lote </w:t>
            </w:r>
            <w:r w:rsidRPr="0006325D">
              <w:rPr>
                <w:rFonts w:ascii="Arial" w:hAnsi="Arial" w:cs="Arial"/>
                <w:sz w:val="16"/>
                <w:szCs w:val="16"/>
              </w:rPr>
              <w:t>C-2, Col. Centro, C.P. 77500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69E39" w14:textId="0CF21B80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06325D"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  <w:tr w:rsidR="00D830D2" w:rsidRPr="0006325D" w14:paraId="504F8C9C" w14:textId="77777777" w:rsidTr="5D60B0F1">
        <w:trPr>
          <w:trHeight w:val="258"/>
          <w:tblHeader/>
          <w:jc w:val="center"/>
        </w:trPr>
        <w:tc>
          <w:tcPr>
            <w:tcW w:w="298" w:type="pct"/>
            <w:vMerge/>
            <w:vAlign w:val="center"/>
          </w:tcPr>
          <w:p w14:paraId="0F08FABB" w14:textId="77777777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7966C" w14:textId="7BBAE01A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06325D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23-5127-0</w:t>
            </w:r>
          </w:p>
        </w:tc>
        <w:tc>
          <w:tcPr>
            <w:tcW w:w="448" w:type="pct"/>
            <w:vMerge/>
            <w:vAlign w:val="center"/>
          </w:tcPr>
          <w:p w14:paraId="7AA299CD" w14:textId="77777777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52" w:type="pct"/>
            <w:vMerge/>
            <w:vAlign w:val="center"/>
          </w:tcPr>
          <w:p w14:paraId="4AF3553E" w14:textId="77777777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A0A74" w14:textId="08655218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06325D">
              <w:rPr>
                <w:rFonts w:ascii="Arial" w:hAnsi="Arial" w:cs="Arial"/>
                <w:sz w:val="16"/>
                <w:szCs w:val="16"/>
              </w:rPr>
              <w:t>Calle Huauchinango No. 2</w:t>
            </w:r>
            <w:r w:rsidR="00D22921">
              <w:rPr>
                <w:rFonts w:ascii="Arial" w:hAnsi="Arial" w:cs="Arial"/>
                <w:sz w:val="16"/>
                <w:szCs w:val="16"/>
              </w:rPr>
              <w:t>6</w:t>
            </w:r>
            <w:r w:rsidRPr="0006325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22921" w:rsidRPr="00D22921">
              <w:rPr>
                <w:rFonts w:ascii="Arial" w:hAnsi="Arial" w:cs="Arial"/>
                <w:sz w:val="16"/>
                <w:szCs w:val="16"/>
              </w:rPr>
              <w:t>SM3/MZ22</w:t>
            </w:r>
            <w:r w:rsidR="00D22921">
              <w:rPr>
                <w:rFonts w:ascii="Arial" w:hAnsi="Arial" w:cs="Arial"/>
                <w:sz w:val="16"/>
                <w:szCs w:val="16"/>
              </w:rPr>
              <w:t xml:space="preserve">, Lote </w:t>
            </w:r>
            <w:r w:rsidRPr="0006325D">
              <w:rPr>
                <w:rFonts w:ascii="Arial" w:hAnsi="Arial" w:cs="Arial"/>
                <w:sz w:val="16"/>
                <w:szCs w:val="16"/>
              </w:rPr>
              <w:t>C-1, Col. Centro, C.P. 77500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009AA" w14:textId="3F15C26F" w:rsidR="00D830D2" w:rsidRPr="0006325D" w:rsidRDefault="00D830D2" w:rsidP="00D830D2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06325D"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</w:tbl>
    <w:p w14:paraId="3D12F084" w14:textId="77777777" w:rsidR="00625779" w:rsidRPr="0006325D" w:rsidRDefault="00625779" w:rsidP="00625779">
      <w:pPr>
        <w:spacing w:line="360" w:lineRule="auto"/>
        <w:ind w:right="142"/>
        <w:jc w:val="both"/>
        <w:rPr>
          <w:rFonts w:ascii="Arial" w:hAnsi="Arial" w:cs="Arial"/>
          <w:sz w:val="16"/>
          <w:szCs w:val="16"/>
        </w:rPr>
      </w:pPr>
    </w:p>
    <w:p w14:paraId="1AA1DA30" w14:textId="161DD3F5" w:rsidR="00625779" w:rsidRPr="00625779" w:rsidRDefault="00625779" w:rsidP="00625779">
      <w:pPr>
        <w:spacing w:line="360" w:lineRule="auto"/>
        <w:ind w:right="142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1198"/>
        <w:gridCol w:w="1133"/>
        <w:gridCol w:w="1414"/>
        <w:gridCol w:w="6667"/>
        <w:gridCol w:w="1801"/>
      </w:tblGrid>
      <w:tr w:rsidR="00D830D2" w:rsidRPr="00D830D2" w14:paraId="384FAF72" w14:textId="77777777" w:rsidTr="00D830D2">
        <w:trPr>
          <w:trHeight w:val="258"/>
          <w:tblHeader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A70"/>
            <w:noWrap/>
            <w:vAlign w:val="center"/>
            <w:hideMark/>
          </w:tcPr>
          <w:p w14:paraId="4E3C1BEF" w14:textId="77777777" w:rsidR="00625779" w:rsidRPr="00D830D2" w:rsidRDefault="00625779" w:rsidP="00EF103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lastRenderedPageBreak/>
              <w:t>Partida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A70"/>
            <w:noWrap/>
            <w:vAlign w:val="center"/>
            <w:hideMark/>
          </w:tcPr>
          <w:p w14:paraId="73087803" w14:textId="77777777" w:rsidR="00625779" w:rsidRPr="00D830D2" w:rsidRDefault="00625779" w:rsidP="00EF103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RFI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A70"/>
            <w:noWrap/>
            <w:vAlign w:val="center"/>
            <w:hideMark/>
          </w:tcPr>
          <w:p w14:paraId="26F10347" w14:textId="77777777" w:rsidR="00625779" w:rsidRPr="00D830D2" w:rsidRDefault="00625779" w:rsidP="00EF103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Ciudad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A70"/>
            <w:noWrap/>
            <w:vAlign w:val="center"/>
            <w:hideMark/>
          </w:tcPr>
          <w:p w14:paraId="07177BC2" w14:textId="77777777" w:rsidR="00625779" w:rsidRPr="00D830D2" w:rsidRDefault="00625779" w:rsidP="00EF103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Estado</w:t>
            </w:r>
          </w:p>
        </w:tc>
        <w:tc>
          <w:tcPr>
            <w:tcW w:w="2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A70"/>
            <w:noWrap/>
            <w:vAlign w:val="center"/>
            <w:hideMark/>
          </w:tcPr>
          <w:p w14:paraId="2AF38776" w14:textId="77777777" w:rsidR="00625779" w:rsidRPr="00D830D2" w:rsidRDefault="00625779" w:rsidP="00EF103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 xml:space="preserve">Ubicación 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A70"/>
          </w:tcPr>
          <w:p w14:paraId="5BA0865E" w14:textId="77777777" w:rsidR="00625779" w:rsidRPr="00D830D2" w:rsidRDefault="00625779" w:rsidP="00EF1036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Plazo de ejecución</w:t>
            </w:r>
          </w:p>
        </w:tc>
      </w:tr>
      <w:tr w:rsidR="00D830D2" w:rsidRPr="00D830D2" w14:paraId="2C2A00F6" w14:textId="77777777" w:rsidTr="00D830D2">
        <w:trPr>
          <w:trHeight w:val="258"/>
          <w:tblHeader/>
          <w:jc w:val="center"/>
        </w:trPr>
        <w:tc>
          <w:tcPr>
            <w:tcW w:w="3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D25C" w14:textId="77777777" w:rsidR="00625779" w:rsidRPr="00D830D2" w:rsidRDefault="00625779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CACB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25-10271- 7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B080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Mazatlán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07C7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Sinaloa</w:t>
            </w:r>
          </w:p>
        </w:tc>
        <w:tc>
          <w:tcPr>
            <w:tcW w:w="2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18B6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Mariano Escobedo No. 610, Col. Centro, C.P. 82000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4D988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D830D2" w:rsidRPr="00D830D2" w14:paraId="5A692756" w14:textId="77777777" w:rsidTr="00D830D2">
        <w:trPr>
          <w:trHeight w:val="258"/>
          <w:tblHeader/>
          <w:jc w:val="center"/>
        </w:trPr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3ACF0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6FA6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25-10269- 1</w:t>
            </w: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DB77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4BDB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F269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Mariano Escobedo No. 612, Col. Centro, C.P. 82000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3AEE4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D830D2" w:rsidRPr="00D830D2" w14:paraId="56F91CAD" w14:textId="77777777" w:rsidTr="00D830D2">
        <w:trPr>
          <w:trHeight w:val="258"/>
          <w:tblHeader/>
          <w:jc w:val="center"/>
        </w:trPr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E52A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2457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25-10272- 6</w:t>
            </w: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24A0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EF440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2B32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Mariano Escobedo No. 614, Col. Centro, C.P. 82000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EDEE1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D830D2" w:rsidRPr="00D830D2" w14:paraId="1F8CE928" w14:textId="77777777" w:rsidTr="00D830D2">
        <w:trPr>
          <w:trHeight w:val="258"/>
          <w:tblHeader/>
          <w:jc w:val="center"/>
        </w:trPr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E08DE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F554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25-10273- 5</w:t>
            </w: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78B2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350F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459C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Mariano Escobedo No. 616, Col. Centro, C.P. 82000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C3E3F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D830D2" w:rsidRPr="00D830D2" w14:paraId="050A92C0" w14:textId="77777777" w:rsidTr="00D830D2">
        <w:trPr>
          <w:trHeight w:val="258"/>
          <w:tblHeader/>
          <w:jc w:val="center"/>
        </w:trPr>
        <w:tc>
          <w:tcPr>
            <w:tcW w:w="3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5714" w14:textId="77777777" w:rsidR="00625779" w:rsidRPr="00D830D2" w:rsidRDefault="00625779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9945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31-11732- 1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C168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Mérida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AEB6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Yucatán</w:t>
            </w:r>
          </w:p>
        </w:tc>
        <w:tc>
          <w:tcPr>
            <w:tcW w:w="2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66BE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59 No. 458, Colonia Centro, C.P. 97000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B4CB6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  <w:tr w:rsidR="00D830D2" w:rsidRPr="00D830D2" w14:paraId="7C28DE0B" w14:textId="77777777" w:rsidTr="00D830D2">
        <w:trPr>
          <w:trHeight w:val="258"/>
          <w:tblHeader/>
          <w:jc w:val="center"/>
        </w:trPr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C7ECF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815F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31-13344- 1</w:t>
            </w: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4FFDE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B6C6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9C93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59 No. 454, Colonia Centro, C.P. 97000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B9AA8" w14:textId="77777777" w:rsidR="00625779" w:rsidRPr="00D830D2" w:rsidRDefault="00625779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D830D2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30 días naturales</w:t>
            </w:r>
          </w:p>
        </w:tc>
      </w:tr>
    </w:tbl>
    <w:p w14:paraId="46DB42FB" w14:textId="77777777" w:rsidR="00625779" w:rsidRPr="00D830D2" w:rsidRDefault="00625779" w:rsidP="00625779">
      <w:pPr>
        <w:spacing w:line="360" w:lineRule="auto"/>
        <w:ind w:right="142"/>
        <w:jc w:val="both"/>
        <w:rPr>
          <w:rFonts w:ascii="Arial" w:hAnsi="Arial" w:cs="Arial"/>
          <w:sz w:val="16"/>
          <w:szCs w:val="16"/>
        </w:rPr>
      </w:pPr>
    </w:p>
    <w:p w14:paraId="5934C0E8" w14:textId="77777777" w:rsidR="0006325D" w:rsidRPr="0006325D" w:rsidRDefault="0006325D" w:rsidP="0006325D">
      <w:pPr>
        <w:spacing w:line="360" w:lineRule="auto"/>
        <w:ind w:right="142"/>
        <w:jc w:val="both"/>
        <w:rPr>
          <w:rFonts w:ascii="Arial" w:hAnsi="Arial" w:cs="Arial"/>
          <w:sz w:val="16"/>
          <w:szCs w:val="16"/>
        </w:rPr>
      </w:pPr>
    </w:p>
    <w:p w14:paraId="5C6805FB" w14:textId="3B65BA08" w:rsidR="00625779" w:rsidRPr="0006325D" w:rsidRDefault="0006325D" w:rsidP="0006325D">
      <w:pPr>
        <w:spacing w:line="360" w:lineRule="auto"/>
        <w:ind w:right="142"/>
        <w:jc w:val="both"/>
        <w:rPr>
          <w:rFonts w:ascii="Arial" w:hAnsi="Arial" w:cs="Arial"/>
          <w:b/>
          <w:bCs/>
          <w:sz w:val="16"/>
          <w:szCs w:val="16"/>
        </w:rPr>
      </w:pPr>
      <w:r w:rsidRPr="0006325D">
        <w:rPr>
          <w:rFonts w:ascii="Arial" w:hAnsi="Arial" w:cs="Arial"/>
          <w:b/>
          <w:bCs/>
          <w:sz w:val="16"/>
          <w:szCs w:val="16"/>
        </w:rPr>
        <w:t>Inmuebles de las CCJ propiedad de la SCJN, conformados por un lote:</w:t>
      </w:r>
    </w:p>
    <w:p w14:paraId="4BD8D213" w14:textId="77777777" w:rsidR="00625779" w:rsidRPr="00D830D2" w:rsidRDefault="00625779" w:rsidP="001860E6">
      <w:pPr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0"/>
        <w:gridCol w:w="2255"/>
        <w:gridCol w:w="1474"/>
        <w:gridCol w:w="6650"/>
        <w:gridCol w:w="1787"/>
      </w:tblGrid>
      <w:tr w:rsidR="006E5E40" w:rsidRPr="00CC4414" w14:paraId="78A09CE3" w14:textId="77777777" w:rsidTr="006E5E40">
        <w:trPr>
          <w:trHeight w:val="258"/>
          <w:tblHeader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A70"/>
            <w:noWrap/>
            <w:vAlign w:val="center"/>
            <w:hideMark/>
          </w:tcPr>
          <w:p w14:paraId="121AFDB8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b/>
                <w:color w:val="FFFFFF"/>
                <w:sz w:val="16"/>
                <w:szCs w:val="16"/>
                <w:lang w:eastAsia="es-MX"/>
              </w:rPr>
              <w:t>Partida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A70"/>
            <w:noWrap/>
            <w:vAlign w:val="center"/>
            <w:hideMark/>
          </w:tcPr>
          <w:p w14:paraId="30842608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b/>
                <w:color w:val="FFFFFF"/>
                <w:sz w:val="16"/>
                <w:szCs w:val="16"/>
                <w:lang w:eastAsia="es-MX"/>
              </w:rPr>
              <w:t>Ciudad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A70"/>
            <w:noWrap/>
            <w:vAlign w:val="center"/>
            <w:hideMark/>
          </w:tcPr>
          <w:p w14:paraId="58B3BE7F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b/>
                <w:color w:val="FFFFFF"/>
                <w:sz w:val="16"/>
                <w:szCs w:val="16"/>
                <w:lang w:eastAsia="es-MX"/>
              </w:rPr>
              <w:t>Estado</w:t>
            </w:r>
          </w:p>
        </w:tc>
        <w:tc>
          <w:tcPr>
            <w:tcW w:w="2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A70"/>
            <w:noWrap/>
            <w:vAlign w:val="center"/>
            <w:hideMark/>
          </w:tcPr>
          <w:p w14:paraId="029FF3D2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b/>
                <w:color w:val="FFFFFF"/>
                <w:sz w:val="16"/>
                <w:szCs w:val="16"/>
                <w:lang w:eastAsia="es-MX"/>
              </w:rPr>
              <w:t xml:space="preserve">Ubicación 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A70"/>
            <w:vAlign w:val="center"/>
          </w:tcPr>
          <w:p w14:paraId="4D595F0F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Plazo de ejecución</w:t>
            </w:r>
          </w:p>
        </w:tc>
      </w:tr>
      <w:tr w:rsidR="006E5E40" w:rsidRPr="00CC4414" w14:paraId="4ED98081" w14:textId="77777777" w:rsidTr="006E5E40">
        <w:trPr>
          <w:trHeight w:val="258"/>
          <w:tblHeader/>
          <w:jc w:val="center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AA86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12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AC7A" w14:textId="65C29485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La Paz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76F9" w14:textId="74C8AB19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Baja California Sur</w:t>
            </w:r>
          </w:p>
        </w:tc>
        <w:tc>
          <w:tcPr>
            <w:tcW w:w="2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0033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Héroes de Independencia No. 280, Zona centro, C.P. 23000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FAB40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  <w:tr w:rsidR="006E5E40" w:rsidRPr="00CC4414" w14:paraId="533BC15E" w14:textId="77777777" w:rsidTr="006E5E40">
        <w:trPr>
          <w:trHeight w:val="258"/>
          <w:tblHeader/>
          <w:jc w:val="center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AEEE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13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A0AD" w14:textId="1A8B5EE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Tuxtla Gutiérrez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D9E1" w14:textId="6FC4827B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Chiapas</w:t>
            </w:r>
          </w:p>
        </w:tc>
        <w:tc>
          <w:tcPr>
            <w:tcW w:w="2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35B9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10ª. Norte Poniente No. 1326, Fraccionamiento El Mirador, C.P. 29030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2E1C3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  <w:tr w:rsidR="006E5E40" w:rsidRPr="00CC4414" w14:paraId="1E5252BD" w14:textId="77777777" w:rsidTr="006E5E40">
        <w:trPr>
          <w:trHeight w:val="258"/>
          <w:tblHeader/>
          <w:jc w:val="center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1096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14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115F" w14:textId="5D08750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Jalisco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6346" w14:textId="287E884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Guadalajara</w:t>
            </w:r>
          </w:p>
        </w:tc>
        <w:tc>
          <w:tcPr>
            <w:tcW w:w="2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2E46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Francisco Javier Gamboa No. 98, Colonia Americana, C.P. 44160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715F6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  <w:tr w:rsidR="006E5E40" w:rsidRPr="00CC4414" w14:paraId="71A94194" w14:textId="77777777" w:rsidTr="006E5E40">
        <w:trPr>
          <w:trHeight w:val="258"/>
          <w:tblHeader/>
          <w:jc w:val="center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E45E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15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BD78" w14:textId="3659A5B9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Morelia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7DD6" w14:textId="28378313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Michoacán</w:t>
            </w:r>
          </w:p>
        </w:tc>
        <w:tc>
          <w:tcPr>
            <w:tcW w:w="2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3B08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 xml:space="preserve">Av. Morelos Sur, No. 193, esq. con Calle Antonio </w:t>
            </w:r>
            <w:proofErr w:type="spellStart"/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Alzate</w:t>
            </w:r>
            <w:proofErr w:type="spellEnd"/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 xml:space="preserve">, Colonia Centro, C.P. </w:t>
            </w:r>
          </w:p>
          <w:p w14:paraId="2C3B75E7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58000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6F59D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  <w:tr w:rsidR="006E5E40" w:rsidRPr="00CC4414" w14:paraId="059689C6" w14:textId="77777777" w:rsidTr="006E5E40">
        <w:trPr>
          <w:trHeight w:val="258"/>
          <w:tblHeader/>
          <w:jc w:val="center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B7CB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16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8D55" w14:textId="74440488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Tepic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E4A0" w14:textId="706ED2D5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Nayarit</w:t>
            </w:r>
          </w:p>
        </w:tc>
        <w:tc>
          <w:tcPr>
            <w:tcW w:w="2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936F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Durango Sur No. 42, Col. Centro, C.P. 63000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9E3D6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  <w:tr w:rsidR="006E5E40" w:rsidRPr="00CC4414" w14:paraId="5414D9B0" w14:textId="77777777" w:rsidTr="006E5E40">
        <w:trPr>
          <w:trHeight w:val="258"/>
          <w:tblHeader/>
          <w:jc w:val="center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1C4F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17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B096B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Oaxaca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3E7D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Oaxaca</w:t>
            </w:r>
          </w:p>
        </w:tc>
        <w:tc>
          <w:tcPr>
            <w:tcW w:w="2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1B8C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J.P. García No. 100, Colonia Centro, C.P. 68000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CB768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  <w:tr w:rsidR="006E5E40" w:rsidRPr="00CC4414" w14:paraId="50C87EDD" w14:textId="77777777" w:rsidTr="006E5E40">
        <w:trPr>
          <w:trHeight w:val="258"/>
          <w:tblHeader/>
          <w:jc w:val="center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04A9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AB6D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Puebla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3AE2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Puebla</w:t>
            </w:r>
          </w:p>
        </w:tc>
        <w:tc>
          <w:tcPr>
            <w:tcW w:w="2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B21D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Calzada de los Fuertes No. 24, Colonia Rincón del Bosque, C.P. 72290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0DD58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  <w:tr w:rsidR="006E5E40" w:rsidRPr="00CC4414" w14:paraId="4845EC30" w14:textId="77777777" w:rsidTr="006E5E40">
        <w:trPr>
          <w:trHeight w:val="258"/>
          <w:tblHeader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D4E7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19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7BFB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Querétaro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32C2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Querétaro</w:t>
            </w:r>
          </w:p>
        </w:tc>
        <w:tc>
          <w:tcPr>
            <w:tcW w:w="2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2FDF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Miguel Hidalgo, No. 44, Colonia Centro, C.P. 76000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526FF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  <w:tr w:rsidR="006E5E40" w:rsidRPr="00CC4414" w14:paraId="3CB41086" w14:textId="77777777" w:rsidTr="006E5E40">
        <w:trPr>
          <w:trHeight w:val="258"/>
          <w:tblHeader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2C87A" w14:textId="77777777" w:rsidR="006E5E40" w:rsidRPr="006E5E40" w:rsidRDefault="006E5E40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1BE65" w14:textId="5A497226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Culiacán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20CDF" w14:textId="5E46B98E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Sinaloa</w:t>
            </w:r>
          </w:p>
        </w:tc>
        <w:tc>
          <w:tcPr>
            <w:tcW w:w="2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49B3A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 xml:space="preserve">Av. Agustín Melgar Esq. Dr. Baltazar Izaguirre Rojo No. 149 Poniente y </w:t>
            </w:r>
          </w:p>
          <w:p w14:paraId="14B40692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Malecón, Col. Chapultepec, C.P. 80040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CC450" w14:textId="77777777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6E5E40"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  <w:tr w:rsidR="006E5E40" w:rsidRPr="00CC4414" w14:paraId="48ABF1A6" w14:textId="77777777" w:rsidTr="006E5E40">
        <w:trPr>
          <w:trHeight w:val="258"/>
          <w:tblHeader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D9EB7" w14:textId="5C4FED00" w:rsidR="006E5E40" w:rsidRPr="006E5E40" w:rsidRDefault="006E5E40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21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ED65B" w14:textId="3894778E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 xml:space="preserve">Hermosillo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2EE8" w14:textId="4F2B1D3D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Sonora</w:t>
            </w:r>
          </w:p>
        </w:tc>
        <w:tc>
          <w:tcPr>
            <w:tcW w:w="2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E6FEB" w14:textId="6F370693" w:rsidR="006E5E40" w:rsidRPr="006E5E40" w:rsidRDefault="006E5E40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Calzada Presbítero</w:t>
            </w:r>
            <w:r w:rsidR="005615DD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 xml:space="preserve"> Pedro Villegas No. 26, Col. Casa Blanca, C.P. 83079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86AF5" w14:textId="35AE6ECC" w:rsidR="006E5E40" w:rsidRPr="006E5E40" w:rsidRDefault="005615DD" w:rsidP="00EF10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  <w:tr w:rsidR="006E5E40" w:rsidRPr="00CC4414" w14:paraId="1A918B2D" w14:textId="77777777" w:rsidTr="006E5E40">
        <w:trPr>
          <w:trHeight w:val="258"/>
          <w:tblHeader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FDAEB" w14:textId="2890FF37" w:rsidR="006E5E40" w:rsidRPr="006E5E40" w:rsidRDefault="006E5E40" w:rsidP="00EF103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22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E2432" w14:textId="325EEC08" w:rsidR="006E5E40" w:rsidRPr="006E5E40" w:rsidRDefault="005615DD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Veracruz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35D4" w14:textId="0F8C8208" w:rsidR="006E5E40" w:rsidRPr="006E5E40" w:rsidRDefault="005615DD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Veracruz</w:t>
            </w:r>
          </w:p>
        </w:tc>
        <w:tc>
          <w:tcPr>
            <w:tcW w:w="2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0FD0A" w14:textId="3772EF37" w:rsidR="006E5E40" w:rsidRPr="006E5E40" w:rsidRDefault="005615DD" w:rsidP="00EF1036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Calle Emparan No. 305, Col. Centro, C.P. 91700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843E5" w14:textId="20D7223E" w:rsidR="006E5E40" w:rsidRPr="006E5E40" w:rsidRDefault="005615DD" w:rsidP="00EF103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días naturales</w:t>
            </w:r>
          </w:p>
        </w:tc>
      </w:tr>
    </w:tbl>
    <w:p w14:paraId="4143A17A" w14:textId="77777777" w:rsidR="00625779" w:rsidRPr="00625779" w:rsidRDefault="00625779" w:rsidP="001860E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3368F33" w14:textId="77777777" w:rsidR="00625779" w:rsidRPr="00625779" w:rsidRDefault="00625779" w:rsidP="001860E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385C713" w14:textId="77777777" w:rsidR="00625779" w:rsidRPr="00625779" w:rsidRDefault="00625779" w:rsidP="001860E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7FCD108" w14:textId="77777777" w:rsidR="00625779" w:rsidRPr="00625779" w:rsidRDefault="00625779" w:rsidP="001860E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BF60336" w14:textId="77777777" w:rsidR="00625779" w:rsidRPr="00625779" w:rsidRDefault="00625779" w:rsidP="001860E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13DC70A" w14:textId="77777777" w:rsidR="00625779" w:rsidRDefault="00625779" w:rsidP="001860E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4F6ECB" w14:textId="77777777" w:rsidR="00625779" w:rsidRPr="001860E6" w:rsidRDefault="00625779" w:rsidP="001860E6">
      <w:pPr>
        <w:jc w:val="center"/>
        <w:rPr>
          <w:rFonts w:ascii="Arial" w:hAnsi="Arial" w:cs="Arial"/>
          <w:b/>
          <w:bCs/>
          <w:sz w:val="28"/>
          <w:szCs w:val="28"/>
        </w:rPr>
      </w:pPr>
    </w:p>
    <w:sectPr w:rsidR="00625779" w:rsidRPr="001860E6" w:rsidSect="00FE027E">
      <w:head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09E19" w14:textId="77777777" w:rsidR="003B7C10" w:rsidRDefault="003B7C10" w:rsidP="00FE027E">
      <w:r>
        <w:separator/>
      </w:r>
    </w:p>
  </w:endnote>
  <w:endnote w:type="continuationSeparator" w:id="0">
    <w:p w14:paraId="491286FF" w14:textId="77777777" w:rsidR="003B7C10" w:rsidRDefault="003B7C10" w:rsidP="00FE0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549CB" w14:textId="77777777" w:rsidR="003B7C10" w:rsidRDefault="003B7C10" w:rsidP="00FE027E">
      <w:r>
        <w:separator/>
      </w:r>
    </w:p>
  </w:footnote>
  <w:footnote w:type="continuationSeparator" w:id="0">
    <w:p w14:paraId="0A922FB8" w14:textId="77777777" w:rsidR="003B7C10" w:rsidRDefault="003B7C10" w:rsidP="00FE0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F8446" w14:textId="527A5A7B" w:rsidR="00FE027E" w:rsidRPr="00310F62" w:rsidRDefault="00FE027E" w:rsidP="00FE027E">
    <w:pPr>
      <w:pStyle w:val="Encabezado"/>
      <w:tabs>
        <w:tab w:val="clear" w:pos="4419"/>
        <w:tab w:val="clear" w:pos="8838"/>
      </w:tabs>
      <w:ind w:left="1276" w:right="49"/>
      <w:rPr>
        <w:rFonts w:ascii="Arial" w:hAnsi="Arial"/>
        <w:caps/>
        <w:sz w:val="18"/>
        <w:lang w:val="es-MX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AEDF9A0" wp14:editId="57B57397">
          <wp:simplePos x="0" y="0"/>
          <wp:positionH relativeFrom="page">
            <wp:posOffset>459105</wp:posOffset>
          </wp:positionH>
          <wp:positionV relativeFrom="page">
            <wp:posOffset>68056</wp:posOffset>
          </wp:positionV>
          <wp:extent cx="1064895" cy="1078865"/>
          <wp:effectExtent l="0" t="0" r="1905" b="6985"/>
          <wp:wrapNone/>
          <wp:docPr id="244527780" name="Imagen 244527780" descr="suprema corte de juzti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suprema corte de juzti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4895" cy="1078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0F62">
      <w:rPr>
        <w:rFonts w:ascii="Arial" w:hAnsi="Arial"/>
        <w:caps/>
        <w:sz w:val="18"/>
        <w:lang w:val="es-MX"/>
      </w:rPr>
      <w:t>Suprema Corte de Justicia de la Nación</w:t>
    </w:r>
  </w:p>
  <w:p w14:paraId="01924A39" w14:textId="1E086212" w:rsidR="00FE027E" w:rsidRPr="00310F62" w:rsidRDefault="00FE027E" w:rsidP="00FE027E">
    <w:pPr>
      <w:pStyle w:val="Encabezado"/>
      <w:tabs>
        <w:tab w:val="clear" w:pos="4419"/>
        <w:tab w:val="clear" w:pos="8838"/>
      </w:tabs>
      <w:ind w:left="1276" w:right="49"/>
      <w:rPr>
        <w:rFonts w:ascii="Arial" w:hAnsi="Arial"/>
        <w:caps/>
        <w:sz w:val="18"/>
        <w:lang w:val="es-MX"/>
      </w:rPr>
    </w:pPr>
    <w:r w:rsidRPr="00310F62">
      <w:rPr>
        <w:rFonts w:ascii="Arial" w:hAnsi="Arial"/>
        <w:caps/>
        <w:sz w:val="18"/>
        <w:lang w:val="es-MX"/>
      </w:rPr>
      <w:t>Oficialía Mayor</w:t>
    </w:r>
  </w:p>
  <w:p w14:paraId="6436298C" w14:textId="4D8BD247" w:rsidR="00FE027E" w:rsidRPr="00310F62" w:rsidRDefault="00FE027E" w:rsidP="00FE027E">
    <w:pPr>
      <w:pStyle w:val="Encabezado"/>
      <w:tabs>
        <w:tab w:val="clear" w:pos="4419"/>
        <w:tab w:val="clear" w:pos="8838"/>
      </w:tabs>
      <w:ind w:right="49" w:firstLine="1276"/>
      <w:rPr>
        <w:rFonts w:ascii="Arial" w:hAnsi="Arial"/>
        <w:caps/>
        <w:sz w:val="18"/>
        <w:lang w:val="es-MX"/>
      </w:rPr>
    </w:pPr>
    <w:r w:rsidRPr="00310F62">
      <w:rPr>
        <w:rFonts w:ascii="Arial" w:hAnsi="Arial"/>
        <w:caps/>
        <w:sz w:val="18"/>
        <w:lang w:val="es-MX"/>
      </w:rPr>
      <w:t>Dirección General de Infraestructura Física</w:t>
    </w:r>
  </w:p>
  <w:p w14:paraId="311DABE4" w14:textId="716FD7D6" w:rsidR="00FE027E" w:rsidRDefault="00FE027E" w:rsidP="001860E6">
    <w:pPr>
      <w:pStyle w:val="Encabezado"/>
      <w:tabs>
        <w:tab w:val="clear" w:pos="4419"/>
        <w:tab w:val="clear" w:pos="8838"/>
      </w:tabs>
      <w:ind w:left="1276" w:right="49"/>
      <w:rPr>
        <w:rFonts w:ascii="Arial" w:hAnsi="Arial"/>
        <w:caps/>
        <w:sz w:val="18"/>
        <w:lang w:val="es-MX"/>
      </w:rPr>
    </w:pPr>
    <w:r w:rsidRPr="00310F62">
      <w:rPr>
        <w:rFonts w:ascii="Arial" w:hAnsi="Arial"/>
        <w:caps/>
        <w:sz w:val="18"/>
        <w:lang w:val="es-MX"/>
      </w:rPr>
      <w:t>Subdirección General Técnica</w:t>
    </w:r>
  </w:p>
  <w:p w14:paraId="34736AC0" w14:textId="26089771" w:rsidR="001860E6" w:rsidRDefault="001860E6" w:rsidP="001860E6">
    <w:pPr>
      <w:pStyle w:val="Encabezado"/>
      <w:tabs>
        <w:tab w:val="clear" w:pos="4419"/>
        <w:tab w:val="clear" w:pos="8838"/>
      </w:tabs>
      <w:ind w:right="49"/>
      <w:rPr>
        <w:rFonts w:ascii="Arial" w:hAnsi="Arial"/>
        <w:caps/>
        <w:sz w:val="18"/>
        <w:lang w:val="es-MX"/>
      </w:rPr>
    </w:pPr>
    <w:r>
      <w:rPr>
        <w:rFonts w:ascii="Arial" w:hAnsi="Arial"/>
        <w:caps/>
        <w:noProof/>
        <w:sz w:val="18"/>
        <w:lang w:val="es-MX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A6986D" wp14:editId="5EB02075">
              <wp:simplePos x="0" y="0"/>
              <wp:positionH relativeFrom="column">
                <wp:posOffset>800100</wp:posOffset>
              </wp:positionH>
              <wp:positionV relativeFrom="paragraph">
                <wp:posOffset>104775</wp:posOffset>
              </wp:positionV>
              <wp:extent cx="7429500" cy="0"/>
              <wp:effectExtent l="0" t="0" r="0" b="0"/>
              <wp:wrapNone/>
              <wp:docPr id="1151406060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295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line id="Conector recto 1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63pt,8.25pt" to="9in,8.25pt" w14:anchorId="7661FC5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pt3mAEAAIgDAAAOAAAAZHJzL2Uyb0RvYy54bWysU9uO0zAQfUfiHyy/06QV16jpPuwKXhCs&#10;YPkArzNuLGyPNTZN+veM3TZFgBBCvDi+nHNmzsxkezN7Jw5AyWLo5XrVSgFB42DDvpdfHt4+ey1F&#10;yioMymGAXh4hyZvd0yfbKXawwRHdACRYJKRuir0cc45d0yQ9gldphRECPxokrzIfad8MpCZW967Z&#10;tO3LZkIaIqGGlPj27vQod1XfGND5ozEJsnC95NxyXamuj2VtdlvV7UnF0epzGuofsvDKBg66SN2p&#10;rMQ3sr9IeasJE5q80ugbNMZqqB7Yzbr9yc3nUUWoXrg4KS5lSv9PVn843IZ74jJMMXUp3lNxMRvy&#10;5cv5ibkW67gUC+YsNF++er5586LlmurLW3MlRkr5HaAXZdNLZ0PxoTp1eJ8yB2PoBcKHa+i6y0cH&#10;BezCJzDCDhxsXdl1KuDWkTgo7ufwdV36x1oVWSjGOreQ2j+TzthCgzopf0tc0DUihrwQvQ1Iv4ua&#10;50uq5oS/uD55LbYfcTjWRtRycLurs/Nolnn68Vzp1x9o9x0AAP//AwBQSwMEFAAGAAgAAAAhAPqt&#10;NibaAAAACgEAAA8AAABkcnMvZG93bnJldi54bWxMT8tOwzAQvCPxD9YicaNOIxFBiFNVlRDigmgK&#10;dzd2nVB7HdlOGv6ejTjAbeeh2ZlqMzvLJh1i71HAepUB09h61aMR8HF4vnsAFpNEJa1HLeBbR9jU&#10;11eVLJW/4F5PTTKMQjCWUkCX0lByHttOOxlXftBI2skHJxPBYLgK8kLhzvI8ywruZI/0oZOD3nW6&#10;PTejE2Bfw/RpdmYbx5d90Xy9n/K3wyTE7c28fQKW9Jz+zLDUp+pQU6ejH1FFZgnnBW1JdBT3wBZD&#10;/rgwx1+G1xX/P6H+AQAA//8DAFBLAQItABQABgAIAAAAIQC2gziS/gAAAOEBAAATAAAAAAAAAAAA&#10;AAAAAAAAAABbQ29udGVudF9UeXBlc10ueG1sUEsBAi0AFAAGAAgAAAAhADj9If/WAAAAlAEAAAsA&#10;AAAAAAAAAAAAAAAALwEAAF9yZWxzLy5yZWxzUEsBAi0AFAAGAAgAAAAhAItSm3eYAQAAiAMAAA4A&#10;AAAAAAAAAAAAAAAALgIAAGRycy9lMm9Eb2MueG1sUEsBAi0AFAAGAAgAAAAhAPqtNibaAAAACgEA&#10;AA8AAAAAAAAAAAAAAAAA8gMAAGRycy9kb3ducmV2LnhtbFBLBQYAAAAABAAEAPMAAAD5BAAAAAA=&#10;">
              <v:stroke joinstyle="miter"/>
            </v:line>
          </w:pict>
        </mc:Fallback>
      </mc:AlternateContent>
    </w:r>
  </w:p>
  <w:p w14:paraId="2551590E" w14:textId="778C56BE" w:rsidR="00FE027E" w:rsidRDefault="00FE027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27E"/>
    <w:rsid w:val="0006325D"/>
    <w:rsid w:val="000B4C01"/>
    <w:rsid w:val="000F6D96"/>
    <w:rsid w:val="001860E6"/>
    <w:rsid w:val="002A6E8C"/>
    <w:rsid w:val="002C5B41"/>
    <w:rsid w:val="003B7C10"/>
    <w:rsid w:val="004C4D10"/>
    <w:rsid w:val="005615DD"/>
    <w:rsid w:val="005C10F5"/>
    <w:rsid w:val="00625779"/>
    <w:rsid w:val="006A490B"/>
    <w:rsid w:val="006E5E40"/>
    <w:rsid w:val="006F13DD"/>
    <w:rsid w:val="00710490"/>
    <w:rsid w:val="00771877"/>
    <w:rsid w:val="0088793F"/>
    <w:rsid w:val="00921A46"/>
    <w:rsid w:val="009E01F4"/>
    <w:rsid w:val="00B26B8E"/>
    <w:rsid w:val="00B33C39"/>
    <w:rsid w:val="00B47D07"/>
    <w:rsid w:val="00D22921"/>
    <w:rsid w:val="00D830D2"/>
    <w:rsid w:val="00E7389B"/>
    <w:rsid w:val="00ED6F99"/>
    <w:rsid w:val="00FE027E"/>
    <w:rsid w:val="5D60B0F1"/>
    <w:rsid w:val="5E03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0669B3"/>
  <w15:chartTrackingRefBased/>
  <w15:docId w15:val="{16238899-D199-4E6D-8B7A-01F6E8F0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27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E027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027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E027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MX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E027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s-MX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E027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s-MX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027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s-MX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E027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s-MX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E027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s-MX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E027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s-MX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E02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02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E02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E027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E027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027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E027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E027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E027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E02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FE02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E027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MX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FE02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E027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s-MX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FE027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E027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s-MX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FE027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E02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s-MX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E027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E027E"/>
    <w:rPr>
      <w:b/>
      <w:bCs/>
      <w:smallCaps/>
      <w:color w:val="0F4761" w:themeColor="accent1" w:themeShade="BF"/>
      <w:spacing w:val="5"/>
    </w:rPr>
  </w:style>
  <w:style w:type="table" w:styleId="Tabladelista3">
    <w:name w:val="List Table 3"/>
    <w:basedOn w:val="Tablanormal"/>
    <w:uiPriority w:val="48"/>
    <w:rsid w:val="00FE027E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Encabezado">
    <w:name w:val="header"/>
    <w:basedOn w:val="Normal"/>
    <w:link w:val="EncabezadoCar"/>
    <w:unhideWhenUsed/>
    <w:rsid w:val="00FE027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E027E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E027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E027E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4efd4e-22bf-434d-a6a2-bc3a8aee69bd">
      <Terms xmlns="http://schemas.microsoft.com/office/infopath/2007/PartnerControls"/>
    </lcf76f155ced4ddcb4097134ff3c332f>
    <TaxCatchAll xmlns="60a61702-ea5d-41aa-a7df-68db61c5f6e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54EE47A45E844FA5CAE6A97D79AA34" ma:contentTypeVersion="18" ma:contentTypeDescription="Crear nuevo documento." ma:contentTypeScope="" ma:versionID="d4cb53423f40074755d8a16e6e8838f8">
  <xsd:schema xmlns:xsd="http://www.w3.org/2001/XMLSchema" xmlns:xs="http://www.w3.org/2001/XMLSchema" xmlns:p="http://schemas.microsoft.com/office/2006/metadata/properties" xmlns:ns2="60a61702-ea5d-41aa-a7df-68db61c5f6ea" xmlns:ns3="d84efd4e-22bf-434d-a6a2-bc3a8aee69bd" targetNamespace="http://schemas.microsoft.com/office/2006/metadata/properties" ma:root="true" ma:fieldsID="1f9dfec5ac6563908b6be5afed3283bb" ns2:_="" ns3:_="">
    <xsd:import namespace="60a61702-ea5d-41aa-a7df-68db61c5f6ea"/>
    <xsd:import namespace="d84efd4e-22bf-434d-a6a2-bc3a8aee69b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61702-ea5d-41aa-a7df-68db61c5f6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018bc8-f54e-4f96-b615-81c9dd9b8a87}" ma:internalName="TaxCatchAll" ma:showField="CatchAllData" ma:web="60a61702-ea5d-41aa-a7df-68db61c5f6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4efd4e-22bf-434d-a6a2-bc3a8aee69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bce423a-c15d-4b7c-8e52-796952f5d5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8C6FCB-0745-437A-BAE4-804F8121EE20}">
  <ds:schemaRefs>
    <ds:schemaRef ds:uri="http://schemas.microsoft.com/office/2006/metadata/properties"/>
    <ds:schemaRef ds:uri="http://schemas.microsoft.com/office/infopath/2007/PartnerControls"/>
    <ds:schemaRef ds:uri="d84efd4e-22bf-434d-a6a2-bc3a8aee69bd"/>
    <ds:schemaRef ds:uri="60a61702-ea5d-41aa-a7df-68db61c5f6ea"/>
  </ds:schemaRefs>
</ds:datastoreItem>
</file>

<file path=customXml/itemProps2.xml><?xml version="1.0" encoding="utf-8"?>
<ds:datastoreItem xmlns:ds="http://schemas.openxmlformats.org/officeDocument/2006/customXml" ds:itemID="{B005DBA6-7858-4133-9A56-26BD2E570C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C0296-2A6B-4945-B003-EB0B1C08C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61702-ea5d-41aa-a7df-68db61c5f6ea"/>
    <ds:schemaRef ds:uri="d84efd4e-22bf-434d-a6a2-bc3a8aee6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3855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OROPEZA LÓPEZ</dc:creator>
  <cp:keywords/>
  <dc:description/>
  <cp:lastModifiedBy>LETICIA OROPEZA LÓPEZ</cp:lastModifiedBy>
  <cp:revision>2</cp:revision>
  <dcterms:created xsi:type="dcterms:W3CDTF">2024-09-26T19:10:00Z</dcterms:created>
  <dcterms:modified xsi:type="dcterms:W3CDTF">2024-09-26T19:10:00Z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0x0101007854EE47A45E844FA5CAE6A97D79AA34</vt:lpwstr>
  </property>
  <property fmtid="{D5CDD505-2E9C-101B-9397-08002B2CF9AE}" pid="3" name="MediaServiceImageTags">
    <vt:lpwstr/>
  </property>
</Properties>
</file>